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7BD" w:rsidRPr="00D47760" w:rsidRDefault="00D45D20" w:rsidP="00FA0A73">
      <w:pPr>
        <w:pStyle w:val="CC"/>
        <w:spacing w:after="0"/>
        <w:ind w:left="0" w:firstLine="0"/>
        <w:jc w:val="center"/>
        <w:rPr>
          <w:b/>
          <w:sz w:val="22"/>
          <w:szCs w:val="22"/>
        </w:rPr>
      </w:pPr>
      <w:r w:rsidRPr="00D47760">
        <w:rPr>
          <w:noProof/>
          <w:sz w:val="22"/>
          <w:szCs w:val="22"/>
        </w:rPr>
        <w:drawing>
          <wp:anchor distT="0" distB="0" distL="114300" distR="114300" simplePos="0" relativeHeight="251657728" behindDoc="0" locked="0" layoutInCell="1" allowOverlap="1" wp14:anchorId="568AC844" wp14:editId="2531BC36">
            <wp:simplePos x="0" y="0"/>
            <wp:positionH relativeFrom="margin">
              <wp:posOffset>1377315</wp:posOffset>
            </wp:positionH>
            <wp:positionV relativeFrom="margin">
              <wp:posOffset>0</wp:posOffset>
            </wp:positionV>
            <wp:extent cx="2736850" cy="108585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PN_LogoTa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7368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25D" w:rsidRPr="00D47760" w:rsidRDefault="00D8525D" w:rsidP="00FA0A73">
      <w:pPr>
        <w:pStyle w:val="CC"/>
        <w:spacing w:after="0"/>
        <w:ind w:left="0" w:firstLine="0"/>
        <w:jc w:val="center"/>
        <w:rPr>
          <w:b/>
          <w:sz w:val="22"/>
          <w:szCs w:val="22"/>
        </w:rPr>
      </w:pPr>
    </w:p>
    <w:p w:rsidR="00240A57" w:rsidRPr="00D47760" w:rsidRDefault="00240A57" w:rsidP="009077BD">
      <w:pPr>
        <w:pStyle w:val="CC"/>
        <w:spacing w:after="0"/>
        <w:ind w:left="0" w:firstLine="0"/>
        <w:jc w:val="center"/>
        <w:rPr>
          <w:b/>
          <w:sz w:val="22"/>
          <w:szCs w:val="22"/>
        </w:rPr>
      </w:pPr>
    </w:p>
    <w:p w:rsidR="00240A57" w:rsidRPr="00D47760" w:rsidRDefault="00240A57" w:rsidP="009077BD">
      <w:pPr>
        <w:pStyle w:val="CC"/>
        <w:spacing w:after="0"/>
        <w:ind w:left="0" w:firstLine="0"/>
        <w:jc w:val="center"/>
        <w:rPr>
          <w:b/>
          <w:sz w:val="22"/>
          <w:szCs w:val="22"/>
        </w:rPr>
      </w:pPr>
    </w:p>
    <w:p w:rsidR="00240A57" w:rsidRPr="00D47760" w:rsidRDefault="00240A57" w:rsidP="009077BD">
      <w:pPr>
        <w:pStyle w:val="CC"/>
        <w:spacing w:after="0"/>
        <w:ind w:left="0" w:firstLine="0"/>
        <w:jc w:val="center"/>
        <w:rPr>
          <w:b/>
          <w:sz w:val="22"/>
          <w:szCs w:val="22"/>
        </w:rPr>
      </w:pPr>
    </w:p>
    <w:p w:rsidR="00240A57" w:rsidRPr="00D47760" w:rsidRDefault="00240A57" w:rsidP="009077BD">
      <w:pPr>
        <w:pStyle w:val="CC"/>
        <w:spacing w:after="0"/>
        <w:ind w:left="0" w:firstLine="0"/>
        <w:jc w:val="center"/>
        <w:rPr>
          <w:b/>
          <w:sz w:val="22"/>
          <w:szCs w:val="22"/>
        </w:rPr>
      </w:pPr>
    </w:p>
    <w:p w:rsidR="000F4835" w:rsidRPr="00D47760" w:rsidRDefault="000F4835" w:rsidP="009077BD">
      <w:pPr>
        <w:pStyle w:val="CC"/>
        <w:spacing w:after="0"/>
        <w:ind w:left="0" w:firstLine="0"/>
        <w:jc w:val="center"/>
        <w:rPr>
          <w:b/>
          <w:sz w:val="22"/>
          <w:szCs w:val="22"/>
        </w:rPr>
      </w:pPr>
    </w:p>
    <w:p w:rsidR="000F4835" w:rsidRDefault="000F4835" w:rsidP="009077BD">
      <w:pPr>
        <w:pStyle w:val="CC"/>
        <w:spacing w:after="0"/>
        <w:ind w:left="0" w:firstLine="0"/>
        <w:jc w:val="center"/>
        <w:rPr>
          <w:b/>
          <w:sz w:val="22"/>
          <w:szCs w:val="22"/>
        </w:rPr>
      </w:pPr>
    </w:p>
    <w:p w:rsidR="00FA0E65" w:rsidRDefault="00FA0E65" w:rsidP="009077BD">
      <w:pPr>
        <w:pStyle w:val="CC"/>
        <w:spacing w:after="0"/>
        <w:ind w:left="0" w:firstLine="0"/>
        <w:jc w:val="center"/>
        <w:rPr>
          <w:b/>
          <w:sz w:val="22"/>
          <w:szCs w:val="22"/>
        </w:rPr>
      </w:pPr>
    </w:p>
    <w:p w:rsidR="00D47760" w:rsidRPr="00D47760" w:rsidRDefault="00D47760" w:rsidP="009077BD">
      <w:pPr>
        <w:pStyle w:val="CC"/>
        <w:spacing w:after="0"/>
        <w:ind w:left="0" w:firstLine="0"/>
        <w:jc w:val="center"/>
        <w:rPr>
          <w:b/>
          <w:sz w:val="22"/>
          <w:szCs w:val="22"/>
        </w:rPr>
      </w:pPr>
    </w:p>
    <w:p w:rsidR="00240A57" w:rsidRDefault="00D47760" w:rsidP="00FA0E65">
      <w:pPr>
        <w:pStyle w:val="CC"/>
        <w:spacing w:after="0"/>
        <w:ind w:left="0" w:firstLine="0"/>
        <w:jc w:val="center"/>
        <w:rPr>
          <w:b/>
          <w:sz w:val="28"/>
          <w:szCs w:val="28"/>
        </w:rPr>
      </w:pPr>
      <w:r w:rsidRPr="00FA0E65">
        <w:rPr>
          <w:b/>
          <w:sz w:val="28"/>
          <w:szCs w:val="28"/>
        </w:rPr>
        <w:t>Frisco Bay Marina</w:t>
      </w:r>
      <w:r w:rsidR="00D45D20" w:rsidRPr="00FA0E65">
        <w:rPr>
          <w:b/>
          <w:sz w:val="28"/>
          <w:szCs w:val="28"/>
        </w:rPr>
        <w:t xml:space="preserve"> Master Plan Coordination</w:t>
      </w:r>
      <w:r w:rsidRPr="00FA0E65">
        <w:rPr>
          <w:b/>
          <w:sz w:val="28"/>
          <w:szCs w:val="28"/>
        </w:rPr>
        <w:t xml:space="preserve"> and Construction</w:t>
      </w:r>
    </w:p>
    <w:p w:rsidR="00FA0E65" w:rsidRDefault="00FA0E65" w:rsidP="00FA0E65">
      <w:pPr>
        <w:pStyle w:val="CC"/>
        <w:spacing w:after="0"/>
        <w:ind w:left="0" w:firstLine="0"/>
        <w:jc w:val="center"/>
        <w:rPr>
          <w:b/>
          <w:sz w:val="28"/>
          <w:szCs w:val="28"/>
        </w:rPr>
      </w:pPr>
    </w:p>
    <w:p w:rsidR="00FA0E65" w:rsidRDefault="00FA0E65" w:rsidP="00FA0E65">
      <w:pPr>
        <w:pStyle w:val="CC"/>
        <w:spacing w:after="0"/>
        <w:ind w:left="0" w:firstLine="0"/>
        <w:jc w:val="center"/>
        <w:rPr>
          <w:b/>
          <w:sz w:val="28"/>
          <w:szCs w:val="28"/>
        </w:rPr>
      </w:pPr>
    </w:p>
    <w:p w:rsidR="00FA0E65" w:rsidRDefault="00FA0E65" w:rsidP="00FA0E65">
      <w:pPr>
        <w:pStyle w:val="CC"/>
        <w:spacing w:after="0"/>
        <w:ind w:left="0" w:firstLine="0"/>
        <w:jc w:val="center"/>
        <w:rPr>
          <w:b/>
          <w:sz w:val="28"/>
          <w:szCs w:val="28"/>
        </w:rPr>
      </w:pPr>
    </w:p>
    <w:p w:rsidR="00FA0E65" w:rsidRPr="00FA0E65" w:rsidRDefault="00FA0E65" w:rsidP="00FA0E65">
      <w:pPr>
        <w:pStyle w:val="CC"/>
        <w:spacing w:after="0"/>
        <w:ind w:left="0" w:firstLine="0"/>
        <w:jc w:val="center"/>
        <w:rPr>
          <w:b/>
          <w:sz w:val="28"/>
          <w:szCs w:val="28"/>
        </w:rPr>
      </w:pPr>
    </w:p>
    <w:p w:rsidR="00240A57" w:rsidRDefault="00240A57" w:rsidP="00FA0E65">
      <w:pPr>
        <w:jc w:val="center"/>
        <w:rPr>
          <w:b/>
          <w:bCs/>
          <w:sz w:val="28"/>
          <w:szCs w:val="28"/>
        </w:rPr>
      </w:pPr>
      <w:r w:rsidRPr="00FA0E65">
        <w:rPr>
          <w:b/>
          <w:bCs/>
          <w:sz w:val="28"/>
          <w:szCs w:val="28"/>
        </w:rPr>
        <w:t xml:space="preserve">REQUEST FOR </w:t>
      </w:r>
      <w:r w:rsidR="00FA0E65">
        <w:rPr>
          <w:b/>
          <w:bCs/>
          <w:sz w:val="28"/>
          <w:szCs w:val="28"/>
        </w:rPr>
        <w:t>QUALIFICATIONS AND</w:t>
      </w:r>
      <w:r w:rsidR="00D45D20" w:rsidRPr="00FA0E65">
        <w:rPr>
          <w:b/>
          <w:bCs/>
          <w:sz w:val="28"/>
          <w:szCs w:val="28"/>
        </w:rPr>
        <w:t xml:space="preserve"> </w:t>
      </w:r>
      <w:r w:rsidRPr="00FA0E65">
        <w:rPr>
          <w:b/>
          <w:bCs/>
          <w:sz w:val="28"/>
          <w:szCs w:val="28"/>
        </w:rPr>
        <w:t>PROPOSALS</w:t>
      </w:r>
    </w:p>
    <w:p w:rsidR="00240A57" w:rsidRPr="00FA0E65" w:rsidRDefault="00240A57" w:rsidP="00FA0E65">
      <w:pPr>
        <w:jc w:val="center"/>
        <w:rPr>
          <w:b/>
          <w:bCs/>
          <w:sz w:val="28"/>
          <w:szCs w:val="28"/>
        </w:rPr>
      </w:pPr>
      <w:r w:rsidRPr="00FA0E65">
        <w:rPr>
          <w:b/>
          <w:bCs/>
          <w:sz w:val="28"/>
          <w:szCs w:val="28"/>
        </w:rPr>
        <w:t>FOR</w:t>
      </w:r>
    </w:p>
    <w:p w:rsidR="00240A57" w:rsidRDefault="00240A57" w:rsidP="00FA0E65">
      <w:pPr>
        <w:jc w:val="center"/>
        <w:rPr>
          <w:b/>
          <w:bCs/>
          <w:sz w:val="28"/>
          <w:szCs w:val="28"/>
        </w:rPr>
      </w:pPr>
      <w:r w:rsidRPr="00FA0E65">
        <w:rPr>
          <w:b/>
          <w:bCs/>
          <w:sz w:val="28"/>
          <w:szCs w:val="28"/>
        </w:rPr>
        <w:t>OWNER’S REPRESENTATIVE SERVICES</w:t>
      </w:r>
    </w:p>
    <w:p w:rsidR="00FA0E65" w:rsidRDefault="00FA0E65" w:rsidP="00FA0E65">
      <w:pPr>
        <w:jc w:val="center"/>
        <w:rPr>
          <w:b/>
          <w:bCs/>
          <w:sz w:val="28"/>
          <w:szCs w:val="28"/>
        </w:rPr>
      </w:pPr>
    </w:p>
    <w:p w:rsidR="00FA0E65" w:rsidRDefault="00FA0E65" w:rsidP="00FA0E65">
      <w:pPr>
        <w:jc w:val="center"/>
        <w:rPr>
          <w:b/>
          <w:bCs/>
          <w:sz w:val="28"/>
          <w:szCs w:val="28"/>
        </w:rPr>
      </w:pPr>
    </w:p>
    <w:p w:rsidR="00FA0E65" w:rsidRDefault="00FA0E65" w:rsidP="00FA0E65">
      <w:pPr>
        <w:jc w:val="center"/>
        <w:rPr>
          <w:b/>
          <w:bCs/>
          <w:sz w:val="28"/>
          <w:szCs w:val="28"/>
        </w:rPr>
      </w:pPr>
    </w:p>
    <w:p w:rsidR="00FA0E65" w:rsidRPr="00FA0E65" w:rsidRDefault="00FA0E65" w:rsidP="00FA0E65">
      <w:pPr>
        <w:jc w:val="center"/>
        <w:rPr>
          <w:b/>
          <w:bCs/>
          <w:sz w:val="28"/>
          <w:szCs w:val="28"/>
        </w:rPr>
      </w:pPr>
    </w:p>
    <w:p w:rsidR="00240A57" w:rsidRPr="00FA0E65" w:rsidRDefault="00240A57" w:rsidP="00FA0E65">
      <w:pPr>
        <w:pStyle w:val="CC"/>
        <w:spacing w:after="0"/>
        <w:ind w:left="0" w:firstLine="0"/>
        <w:jc w:val="center"/>
        <w:rPr>
          <w:b/>
          <w:sz w:val="28"/>
          <w:szCs w:val="28"/>
        </w:rPr>
      </w:pPr>
      <w:r w:rsidRPr="00FA0E65">
        <w:rPr>
          <w:b/>
          <w:sz w:val="28"/>
          <w:szCs w:val="28"/>
        </w:rPr>
        <w:t>RF</w:t>
      </w:r>
      <w:r w:rsidR="00081E68" w:rsidRPr="00FA0E65">
        <w:rPr>
          <w:b/>
          <w:sz w:val="28"/>
          <w:szCs w:val="28"/>
        </w:rPr>
        <w:t>Q</w:t>
      </w:r>
      <w:r w:rsidRPr="00FA0E65">
        <w:rPr>
          <w:b/>
          <w:sz w:val="28"/>
          <w:szCs w:val="28"/>
        </w:rPr>
        <w:t xml:space="preserve">P DUE DATE: </w:t>
      </w:r>
      <w:r w:rsidR="00C3386A" w:rsidRPr="00FA0E65">
        <w:rPr>
          <w:b/>
          <w:sz w:val="28"/>
          <w:szCs w:val="28"/>
        </w:rPr>
        <w:t>Friday</w:t>
      </w:r>
      <w:r w:rsidR="000F4835" w:rsidRPr="00FA0E65">
        <w:rPr>
          <w:b/>
          <w:sz w:val="28"/>
          <w:szCs w:val="28"/>
        </w:rPr>
        <w:t xml:space="preserve">, </w:t>
      </w:r>
      <w:r w:rsidR="00C3386A" w:rsidRPr="00FA0E65">
        <w:rPr>
          <w:b/>
          <w:sz w:val="28"/>
          <w:szCs w:val="28"/>
        </w:rPr>
        <w:t>January 4, 2019, 3</w:t>
      </w:r>
      <w:r w:rsidR="000F4835" w:rsidRPr="00FA0E65">
        <w:rPr>
          <w:b/>
          <w:sz w:val="28"/>
          <w:szCs w:val="28"/>
        </w:rPr>
        <w:t>:00pm</w:t>
      </w:r>
    </w:p>
    <w:p w:rsidR="00240A57" w:rsidRPr="00FA0E65" w:rsidRDefault="00240A57" w:rsidP="00FA0E65">
      <w:pPr>
        <w:pStyle w:val="CC"/>
        <w:spacing w:after="0"/>
        <w:ind w:left="0" w:firstLine="0"/>
        <w:jc w:val="center"/>
        <w:rPr>
          <w:b/>
          <w:sz w:val="28"/>
          <w:szCs w:val="28"/>
        </w:rPr>
      </w:pPr>
    </w:p>
    <w:p w:rsidR="00240A57" w:rsidRPr="00FA0E65" w:rsidRDefault="00240A57" w:rsidP="00FA0E65">
      <w:pPr>
        <w:pStyle w:val="CC"/>
        <w:spacing w:after="0"/>
        <w:ind w:left="0" w:firstLine="0"/>
        <w:jc w:val="center"/>
        <w:rPr>
          <w:b/>
          <w:sz w:val="28"/>
          <w:szCs w:val="28"/>
        </w:rPr>
      </w:pPr>
    </w:p>
    <w:p w:rsidR="00240A57" w:rsidRPr="00FA0E65" w:rsidRDefault="00240A57" w:rsidP="009077BD">
      <w:pPr>
        <w:pStyle w:val="CC"/>
        <w:spacing w:after="0"/>
        <w:ind w:left="0" w:firstLine="0"/>
        <w:jc w:val="center"/>
        <w:rPr>
          <w:b/>
          <w:sz w:val="28"/>
          <w:szCs w:val="28"/>
        </w:rPr>
      </w:pPr>
    </w:p>
    <w:p w:rsidR="00D47760" w:rsidRPr="00D47760" w:rsidRDefault="00D47760" w:rsidP="009077BD">
      <w:pPr>
        <w:pStyle w:val="CC"/>
        <w:spacing w:after="0"/>
        <w:ind w:left="0" w:firstLine="0"/>
        <w:jc w:val="center"/>
        <w:rPr>
          <w:b/>
          <w:sz w:val="22"/>
          <w:szCs w:val="22"/>
        </w:rPr>
      </w:pPr>
    </w:p>
    <w:p w:rsidR="00240A57" w:rsidRPr="00D47760" w:rsidRDefault="00240A57" w:rsidP="009077BD">
      <w:pPr>
        <w:pStyle w:val="CC"/>
        <w:spacing w:after="0"/>
        <w:ind w:left="0" w:firstLine="0"/>
        <w:jc w:val="center"/>
        <w:rPr>
          <w:b/>
          <w:sz w:val="22"/>
          <w:szCs w:val="22"/>
        </w:rPr>
      </w:pPr>
    </w:p>
    <w:p w:rsidR="00240A57" w:rsidRPr="00D47760" w:rsidRDefault="00240A57" w:rsidP="009077BD">
      <w:pPr>
        <w:pStyle w:val="CC"/>
        <w:spacing w:after="0"/>
        <w:ind w:left="0" w:firstLine="0"/>
        <w:jc w:val="center"/>
        <w:rPr>
          <w:b/>
          <w:sz w:val="24"/>
          <w:szCs w:val="24"/>
        </w:rPr>
      </w:pPr>
    </w:p>
    <w:p w:rsidR="00240A57" w:rsidRPr="00D47760" w:rsidRDefault="00240A57" w:rsidP="009077BD">
      <w:pPr>
        <w:pStyle w:val="CC"/>
        <w:spacing w:after="0"/>
        <w:ind w:left="0" w:firstLine="0"/>
        <w:jc w:val="center"/>
        <w:rPr>
          <w:sz w:val="24"/>
          <w:szCs w:val="24"/>
        </w:rPr>
      </w:pPr>
    </w:p>
    <w:p w:rsidR="004C178A" w:rsidRPr="00D47760" w:rsidRDefault="004C178A" w:rsidP="004C178A">
      <w:pPr>
        <w:pStyle w:val="CC"/>
        <w:spacing w:after="0"/>
        <w:jc w:val="center"/>
        <w:rPr>
          <w:b/>
          <w:sz w:val="24"/>
          <w:szCs w:val="24"/>
        </w:rPr>
      </w:pPr>
      <w:r w:rsidRPr="00D47760">
        <w:rPr>
          <w:b/>
          <w:sz w:val="24"/>
          <w:szCs w:val="24"/>
        </w:rPr>
        <w:t>Town of Frisco</w:t>
      </w:r>
    </w:p>
    <w:p w:rsidR="004C178A" w:rsidRPr="00D47760" w:rsidRDefault="004C178A" w:rsidP="004C178A">
      <w:pPr>
        <w:pStyle w:val="CC"/>
        <w:spacing w:after="0"/>
        <w:jc w:val="center"/>
        <w:rPr>
          <w:sz w:val="24"/>
          <w:szCs w:val="24"/>
        </w:rPr>
      </w:pPr>
      <w:r w:rsidRPr="00D47760">
        <w:rPr>
          <w:sz w:val="24"/>
          <w:szCs w:val="24"/>
        </w:rPr>
        <w:t>1 East Main Street</w:t>
      </w:r>
    </w:p>
    <w:p w:rsidR="004C178A" w:rsidRPr="00D47760" w:rsidRDefault="004C178A" w:rsidP="004C178A">
      <w:pPr>
        <w:pStyle w:val="CC"/>
        <w:spacing w:after="0"/>
        <w:jc w:val="center"/>
        <w:rPr>
          <w:sz w:val="24"/>
          <w:szCs w:val="24"/>
        </w:rPr>
      </w:pPr>
      <w:r w:rsidRPr="00D47760">
        <w:rPr>
          <w:sz w:val="24"/>
          <w:szCs w:val="24"/>
        </w:rPr>
        <w:t>P.O. Box 4100</w:t>
      </w:r>
    </w:p>
    <w:p w:rsidR="004C178A" w:rsidRPr="00D47760" w:rsidRDefault="004C178A" w:rsidP="004C178A">
      <w:pPr>
        <w:pStyle w:val="CC"/>
        <w:spacing w:after="0"/>
        <w:jc w:val="center"/>
        <w:rPr>
          <w:sz w:val="24"/>
          <w:szCs w:val="24"/>
        </w:rPr>
      </w:pPr>
      <w:r w:rsidRPr="00D47760">
        <w:rPr>
          <w:sz w:val="24"/>
          <w:szCs w:val="24"/>
        </w:rPr>
        <w:t>Frisco, CO 80443</w:t>
      </w:r>
    </w:p>
    <w:p w:rsidR="004C178A" w:rsidRDefault="004C178A" w:rsidP="004C178A">
      <w:pPr>
        <w:pStyle w:val="CC"/>
        <w:spacing w:after="0"/>
        <w:jc w:val="center"/>
        <w:rPr>
          <w:b/>
          <w:sz w:val="24"/>
          <w:szCs w:val="24"/>
        </w:rPr>
      </w:pPr>
    </w:p>
    <w:p w:rsidR="00D47760" w:rsidRPr="00D47760" w:rsidRDefault="00D47760" w:rsidP="004C178A">
      <w:pPr>
        <w:pStyle w:val="CC"/>
        <w:spacing w:after="0"/>
        <w:jc w:val="center"/>
        <w:rPr>
          <w:b/>
          <w:sz w:val="24"/>
          <w:szCs w:val="24"/>
        </w:rPr>
      </w:pPr>
    </w:p>
    <w:p w:rsidR="004C178A" w:rsidRPr="00D47760" w:rsidRDefault="000F4835" w:rsidP="004C178A">
      <w:pPr>
        <w:pStyle w:val="CC"/>
        <w:spacing w:after="0"/>
        <w:jc w:val="center"/>
        <w:rPr>
          <w:sz w:val="24"/>
          <w:szCs w:val="24"/>
        </w:rPr>
      </w:pPr>
      <w:r w:rsidRPr="00D47760">
        <w:rPr>
          <w:sz w:val="24"/>
          <w:szCs w:val="24"/>
        </w:rPr>
        <w:t>Tom Hogeman</w:t>
      </w:r>
    </w:p>
    <w:p w:rsidR="004C178A" w:rsidRPr="00D47760" w:rsidRDefault="000F4835" w:rsidP="004C178A">
      <w:pPr>
        <w:pStyle w:val="CC"/>
        <w:spacing w:after="0"/>
        <w:jc w:val="center"/>
        <w:rPr>
          <w:sz w:val="24"/>
          <w:szCs w:val="24"/>
        </w:rPr>
      </w:pPr>
      <w:r w:rsidRPr="00D47760">
        <w:rPr>
          <w:sz w:val="24"/>
          <w:szCs w:val="24"/>
        </w:rPr>
        <w:t>General Manager – Frisco Bay Marina</w:t>
      </w:r>
    </w:p>
    <w:p w:rsidR="004C178A" w:rsidRPr="00D47760" w:rsidRDefault="006A55E8" w:rsidP="004C178A">
      <w:pPr>
        <w:pStyle w:val="CC"/>
        <w:spacing w:after="0"/>
        <w:jc w:val="center"/>
        <w:rPr>
          <w:sz w:val="24"/>
          <w:szCs w:val="24"/>
        </w:rPr>
      </w:pPr>
      <w:hyperlink r:id="rId10" w:history="1">
        <w:r w:rsidR="000F4835" w:rsidRPr="00D47760">
          <w:rPr>
            <w:rStyle w:val="Hyperlink"/>
            <w:sz w:val="24"/>
            <w:szCs w:val="24"/>
          </w:rPr>
          <w:t>tomh@townoffrisco.com</w:t>
        </w:r>
      </w:hyperlink>
      <w:r w:rsidR="004C178A" w:rsidRPr="00D47760">
        <w:rPr>
          <w:sz w:val="24"/>
          <w:szCs w:val="24"/>
        </w:rPr>
        <w:t xml:space="preserve"> </w:t>
      </w:r>
    </w:p>
    <w:p w:rsidR="004C178A" w:rsidRPr="00D47760" w:rsidRDefault="006A55E8" w:rsidP="004C178A">
      <w:pPr>
        <w:pStyle w:val="CC"/>
        <w:jc w:val="center"/>
        <w:rPr>
          <w:sz w:val="24"/>
          <w:szCs w:val="24"/>
        </w:rPr>
      </w:pPr>
      <w:hyperlink r:id="rId11" w:history="1">
        <w:r w:rsidR="004C178A" w:rsidRPr="00D47760">
          <w:rPr>
            <w:rStyle w:val="Hyperlink"/>
            <w:sz w:val="24"/>
            <w:szCs w:val="24"/>
          </w:rPr>
          <w:t>www.townoffrisco.com</w:t>
        </w:r>
      </w:hyperlink>
    </w:p>
    <w:p w:rsidR="00095798" w:rsidRPr="00D47760" w:rsidRDefault="00095798" w:rsidP="009077BD">
      <w:pPr>
        <w:pStyle w:val="CC"/>
        <w:spacing w:after="0"/>
        <w:ind w:left="0" w:firstLine="0"/>
        <w:jc w:val="center"/>
        <w:rPr>
          <w:b/>
          <w:sz w:val="22"/>
          <w:szCs w:val="22"/>
        </w:rPr>
      </w:pPr>
    </w:p>
    <w:p w:rsidR="00C3386A" w:rsidRPr="00D47760" w:rsidRDefault="00C3386A">
      <w:pPr>
        <w:widowControl/>
        <w:autoSpaceDE/>
        <w:autoSpaceDN/>
        <w:adjustRightInd/>
        <w:rPr>
          <w:b/>
          <w:sz w:val="22"/>
          <w:szCs w:val="22"/>
        </w:rPr>
      </w:pPr>
      <w:r w:rsidRPr="00D47760">
        <w:rPr>
          <w:b/>
          <w:sz w:val="22"/>
          <w:szCs w:val="22"/>
        </w:rPr>
        <w:br w:type="page"/>
      </w:r>
    </w:p>
    <w:p w:rsidR="00FA0A73" w:rsidRPr="00D47760" w:rsidRDefault="009923C1" w:rsidP="009923C1">
      <w:pPr>
        <w:spacing w:after="120"/>
        <w:rPr>
          <w:b/>
          <w:strike/>
          <w:sz w:val="22"/>
          <w:szCs w:val="22"/>
        </w:rPr>
      </w:pPr>
      <w:r w:rsidRPr="00D47760">
        <w:rPr>
          <w:b/>
          <w:sz w:val="22"/>
          <w:szCs w:val="22"/>
        </w:rPr>
        <w:lastRenderedPageBreak/>
        <w:t>Project Description</w:t>
      </w:r>
      <w:r w:rsidR="003E7CE5" w:rsidRPr="00D47760">
        <w:rPr>
          <w:b/>
          <w:sz w:val="22"/>
          <w:szCs w:val="22"/>
        </w:rPr>
        <w:t xml:space="preserve"> </w:t>
      </w:r>
    </w:p>
    <w:p w:rsidR="008A30EA" w:rsidRPr="00D47760" w:rsidRDefault="009923C1" w:rsidP="008A30EA">
      <w:pPr>
        <w:pStyle w:val="CC"/>
        <w:spacing w:after="0"/>
        <w:ind w:left="0" w:firstLine="0"/>
        <w:rPr>
          <w:sz w:val="22"/>
          <w:szCs w:val="22"/>
        </w:rPr>
      </w:pPr>
      <w:r w:rsidRPr="00D47760">
        <w:rPr>
          <w:sz w:val="22"/>
          <w:szCs w:val="22"/>
        </w:rPr>
        <w:t xml:space="preserve">The </w:t>
      </w:r>
      <w:r w:rsidR="00081E68" w:rsidRPr="00D47760">
        <w:rPr>
          <w:sz w:val="22"/>
          <w:szCs w:val="22"/>
        </w:rPr>
        <w:t>Town of Frisco</w:t>
      </w:r>
      <w:r w:rsidRPr="00D47760">
        <w:rPr>
          <w:sz w:val="22"/>
          <w:szCs w:val="22"/>
        </w:rPr>
        <w:t xml:space="preserve"> </w:t>
      </w:r>
      <w:r w:rsidR="000F4835" w:rsidRPr="00D47760">
        <w:rPr>
          <w:sz w:val="22"/>
          <w:szCs w:val="22"/>
        </w:rPr>
        <w:t xml:space="preserve">operates the Frisco Bay Marina.  </w:t>
      </w:r>
      <w:r w:rsidR="008A30EA" w:rsidRPr="00D47760">
        <w:rPr>
          <w:sz w:val="22"/>
          <w:szCs w:val="22"/>
        </w:rPr>
        <w:t xml:space="preserve">In June 2018, a comprehensive Marina Master Plan was finalized by Logan Simpson and adopted by </w:t>
      </w:r>
      <w:r w:rsidR="00727D2C" w:rsidRPr="00D47760">
        <w:rPr>
          <w:sz w:val="22"/>
          <w:szCs w:val="22"/>
        </w:rPr>
        <w:t xml:space="preserve">the Frisco </w:t>
      </w:r>
      <w:r w:rsidR="008A30EA" w:rsidRPr="00D47760">
        <w:rPr>
          <w:sz w:val="22"/>
          <w:szCs w:val="22"/>
        </w:rPr>
        <w:t>Town Council.  The Plan</w:t>
      </w:r>
      <w:r w:rsidR="00727D2C" w:rsidRPr="00D47760">
        <w:rPr>
          <w:sz w:val="22"/>
          <w:szCs w:val="22"/>
        </w:rPr>
        <w:t xml:space="preserve"> is attached for reference.  The Plan</w:t>
      </w:r>
      <w:r w:rsidR="008A30EA" w:rsidRPr="00D47760">
        <w:rPr>
          <w:sz w:val="22"/>
          <w:szCs w:val="22"/>
        </w:rPr>
        <w:t xml:space="preserve"> is broken down into phases, with portions of Phase 1 budgeted for 2019.  Items included in the 2019 budget include:</w:t>
      </w:r>
    </w:p>
    <w:p w:rsidR="008A30EA" w:rsidRPr="00D47760" w:rsidRDefault="008A30EA" w:rsidP="008A30EA">
      <w:pPr>
        <w:pStyle w:val="CC"/>
        <w:spacing w:after="0"/>
        <w:ind w:left="0" w:firstLine="0"/>
        <w:rPr>
          <w:sz w:val="22"/>
          <w:szCs w:val="22"/>
        </w:rPr>
      </w:pPr>
    </w:p>
    <w:p w:rsidR="000F4835" w:rsidRPr="00D47760" w:rsidRDefault="008A30EA" w:rsidP="008A30EA">
      <w:pPr>
        <w:pStyle w:val="CC"/>
        <w:numPr>
          <w:ilvl w:val="0"/>
          <w:numId w:val="25"/>
        </w:numPr>
        <w:spacing w:after="0"/>
        <w:rPr>
          <w:sz w:val="22"/>
          <w:szCs w:val="22"/>
        </w:rPr>
      </w:pPr>
      <w:r w:rsidRPr="00D47760">
        <w:rPr>
          <w:sz w:val="22"/>
          <w:szCs w:val="22"/>
        </w:rPr>
        <w:t>The “Big Dig”.  This is an excavation project consisting of the movement and replacement of ~80,000CY of material.</w:t>
      </w:r>
      <w:r w:rsidR="00727D2C" w:rsidRPr="00D47760">
        <w:rPr>
          <w:sz w:val="22"/>
          <w:szCs w:val="22"/>
        </w:rPr>
        <w:t xml:space="preserve">  Coordination is underw</w:t>
      </w:r>
      <w:r w:rsidR="009406AD">
        <w:rPr>
          <w:sz w:val="22"/>
          <w:szCs w:val="22"/>
        </w:rPr>
        <w:t>ay at this time for</w:t>
      </w:r>
      <w:r w:rsidR="00727D2C" w:rsidRPr="00D47760">
        <w:rPr>
          <w:sz w:val="22"/>
          <w:szCs w:val="22"/>
        </w:rPr>
        <w:t xml:space="preserve"> a permit modification (Army Corps of Engineers), wetlands mitigation, and RFP for the movement of the materials.   </w:t>
      </w:r>
    </w:p>
    <w:p w:rsidR="008A30EA" w:rsidRPr="00D47760" w:rsidRDefault="008A30EA" w:rsidP="008A30EA">
      <w:pPr>
        <w:pStyle w:val="CC"/>
        <w:numPr>
          <w:ilvl w:val="0"/>
          <w:numId w:val="25"/>
        </w:numPr>
        <w:spacing w:after="0"/>
        <w:rPr>
          <w:sz w:val="22"/>
          <w:szCs w:val="22"/>
        </w:rPr>
      </w:pPr>
      <w:r w:rsidRPr="00D47760">
        <w:rPr>
          <w:sz w:val="22"/>
          <w:szCs w:val="22"/>
        </w:rPr>
        <w:t>Relocation of the Boat Ramp</w:t>
      </w:r>
    </w:p>
    <w:p w:rsidR="008A30EA" w:rsidRPr="00D47760" w:rsidRDefault="008A30EA" w:rsidP="008A30EA">
      <w:pPr>
        <w:pStyle w:val="CC"/>
        <w:numPr>
          <w:ilvl w:val="0"/>
          <w:numId w:val="25"/>
        </w:numPr>
        <w:spacing w:after="0"/>
        <w:rPr>
          <w:sz w:val="22"/>
          <w:szCs w:val="22"/>
        </w:rPr>
      </w:pPr>
      <w:r w:rsidRPr="00D47760">
        <w:rPr>
          <w:sz w:val="22"/>
          <w:szCs w:val="22"/>
        </w:rPr>
        <w:t>Relocation of the Fuel Dock and Upgrades</w:t>
      </w:r>
    </w:p>
    <w:p w:rsidR="008A30EA" w:rsidRPr="00D47760" w:rsidRDefault="008A30EA" w:rsidP="008A30EA">
      <w:pPr>
        <w:pStyle w:val="CC"/>
        <w:numPr>
          <w:ilvl w:val="0"/>
          <w:numId w:val="25"/>
        </w:numPr>
        <w:spacing w:after="0"/>
        <w:rPr>
          <w:sz w:val="22"/>
          <w:szCs w:val="22"/>
        </w:rPr>
      </w:pPr>
      <w:r w:rsidRPr="00D47760">
        <w:rPr>
          <w:sz w:val="22"/>
          <w:szCs w:val="22"/>
        </w:rPr>
        <w:t>Site Grading and Preparation for Future Uses and Building Construction</w:t>
      </w:r>
    </w:p>
    <w:p w:rsidR="008A30EA" w:rsidRPr="00D47760" w:rsidRDefault="008A30EA" w:rsidP="008A30EA">
      <w:pPr>
        <w:pStyle w:val="CC"/>
        <w:numPr>
          <w:ilvl w:val="0"/>
          <w:numId w:val="25"/>
        </w:numPr>
        <w:spacing w:after="0"/>
        <w:rPr>
          <w:sz w:val="22"/>
          <w:szCs w:val="22"/>
        </w:rPr>
      </w:pPr>
      <w:r w:rsidRPr="00D47760">
        <w:rPr>
          <w:sz w:val="22"/>
          <w:szCs w:val="22"/>
        </w:rPr>
        <w:t>Lift Station – Design/Build</w:t>
      </w:r>
      <w:r w:rsidR="00C3386A" w:rsidRPr="00D47760">
        <w:rPr>
          <w:sz w:val="22"/>
          <w:szCs w:val="22"/>
        </w:rPr>
        <w:t xml:space="preserve"> for Future Uses</w:t>
      </w:r>
    </w:p>
    <w:p w:rsidR="008A30EA" w:rsidRPr="00D47760" w:rsidRDefault="008A30EA" w:rsidP="008A30EA">
      <w:pPr>
        <w:pStyle w:val="CC"/>
        <w:numPr>
          <w:ilvl w:val="0"/>
          <w:numId w:val="25"/>
        </w:numPr>
        <w:spacing w:after="0"/>
        <w:rPr>
          <w:sz w:val="22"/>
          <w:szCs w:val="22"/>
        </w:rPr>
      </w:pPr>
      <w:r w:rsidRPr="00D47760">
        <w:rPr>
          <w:sz w:val="22"/>
          <w:szCs w:val="22"/>
        </w:rPr>
        <w:t>Shoreline Beach Improvements</w:t>
      </w:r>
    </w:p>
    <w:p w:rsidR="008A30EA" w:rsidRPr="00D47760" w:rsidRDefault="008A30EA" w:rsidP="008A30EA">
      <w:pPr>
        <w:pStyle w:val="CC"/>
        <w:numPr>
          <w:ilvl w:val="0"/>
          <w:numId w:val="25"/>
        </w:numPr>
        <w:spacing w:after="0"/>
        <w:rPr>
          <w:sz w:val="22"/>
          <w:szCs w:val="22"/>
        </w:rPr>
      </w:pPr>
      <w:r w:rsidRPr="00D47760">
        <w:rPr>
          <w:sz w:val="22"/>
          <w:szCs w:val="22"/>
        </w:rPr>
        <w:t>Bulkheads and Retaining Walls</w:t>
      </w:r>
    </w:p>
    <w:p w:rsidR="008A30EA" w:rsidRPr="00D47760" w:rsidRDefault="008A30EA" w:rsidP="008A30EA">
      <w:pPr>
        <w:pStyle w:val="CC"/>
        <w:numPr>
          <w:ilvl w:val="0"/>
          <w:numId w:val="25"/>
        </w:numPr>
        <w:spacing w:after="0"/>
        <w:rPr>
          <w:sz w:val="22"/>
          <w:szCs w:val="22"/>
        </w:rPr>
      </w:pPr>
      <w:r w:rsidRPr="00D47760">
        <w:rPr>
          <w:sz w:val="22"/>
          <w:szCs w:val="22"/>
        </w:rPr>
        <w:t>Site Utilities and Infrastructure</w:t>
      </w:r>
    </w:p>
    <w:p w:rsidR="008A30EA" w:rsidRPr="00D47760" w:rsidRDefault="008A30EA" w:rsidP="008A30EA">
      <w:pPr>
        <w:pStyle w:val="CC"/>
        <w:numPr>
          <w:ilvl w:val="0"/>
          <w:numId w:val="25"/>
        </w:numPr>
        <w:spacing w:after="0"/>
        <w:rPr>
          <w:sz w:val="22"/>
          <w:szCs w:val="22"/>
        </w:rPr>
      </w:pPr>
      <w:r w:rsidRPr="00D47760">
        <w:rPr>
          <w:sz w:val="22"/>
          <w:szCs w:val="22"/>
        </w:rPr>
        <w:t>Landscaping</w:t>
      </w:r>
    </w:p>
    <w:p w:rsidR="008A30EA" w:rsidRPr="00D47760" w:rsidRDefault="008A30EA" w:rsidP="008A30EA">
      <w:pPr>
        <w:pStyle w:val="CC"/>
        <w:numPr>
          <w:ilvl w:val="0"/>
          <w:numId w:val="25"/>
        </w:numPr>
        <w:spacing w:after="0"/>
        <w:rPr>
          <w:sz w:val="22"/>
          <w:szCs w:val="22"/>
        </w:rPr>
      </w:pPr>
      <w:r w:rsidRPr="00D47760">
        <w:rPr>
          <w:sz w:val="22"/>
          <w:szCs w:val="22"/>
        </w:rPr>
        <w:t>Sidewalks, Paths, Drop-off Areas</w:t>
      </w:r>
    </w:p>
    <w:p w:rsidR="000F4835" w:rsidRPr="00D47760" w:rsidRDefault="000F4835" w:rsidP="009923C1">
      <w:pPr>
        <w:pStyle w:val="CC"/>
        <w:spacing w:after="120"/>
        <w:ind w:left="0" w:firstLine="0"/>
        <w:rPr>
          <w:sz w:val="22"/>
          <w:szCs w:val="22"/>
        </w:rPr>
      </w:pPr>
    </w:p>
    <w:p w:rsidR="008A30EA" w:rsidRPr="00D47760" w:rsidRDefault="008A30EA" w:rsidP="009923C1">
      <w:pPr>
        <w:pStyle w:val="CC"/>
        <w:spacing w:after="120"/>
        <w:ind w:left="0" w:firstLine="0"/>
        <w:rPr>
          <w:sz w:val="22"/>
          <w:szCs w:val="22"/>
        </w:rPr>
      </w:pPr>
      <w:r w:rsidRPr="00D47760">
        <w:rPr>
          <w:sz w:val="22"/>
          <w:szCs w:val="22"/>
        </w:rPr>
        <w:t xml:space="preserve">The total budget for the above mentioned projects is $4 million, with priority being placed on the </w:t>
      </w:r>
      <w:r w:rsidR="00727D2C" w:rsidRPr="00D47760">
        <w:rPr>
          <w:sz w:val="22"/>
          <w:szCs w:val="22"/>
        </w:rPr>
        <w:t>“</w:t>
      </w:r>
      <w:r w:rsidRPr="00D47760">
        <w:rPr>
          <w:sz w:val="22"/>
          <w:szCs w:val="22"/>
        </w:rPr>
        <w:t>Big Dig</w:t>
      </w:r>
      <w:r w:rsidR="00727D2C" w:rsidRPr="00D47760">
        <w:rPr>
          <w:sz w:val="22"/>
          <w:szCs w:val="22"/>
        </w:rPr>
        <w:t>”</w:t>
      </w:r>
      <w:r w:rsidRPr="00D47760">
        <w:rPr>
          <w:sz w:val="22"/>
          <w:szCs w:val="22"/>
        </w:rPr>
        <w:t xml:space="preserve"> project.</w:t>
      </w:r>
      <w:r w:rsidR="00830E64" w:rsidRPr="00D47760">
        <w:rPr>
          <w:sz w:val="22"/>
          <w:szCs w:val="22"/>
        </w:rPr>
        <w:t xml:space="preserve">  </w:t>
      </w:r>
      <w:r w:rsidRPr="00D47760">
        <w:rPr>
          <w:sz w:val="22"/>
          <w:szCs w:val="22"/>
        </w:rPr>
        <w:t xml:space="preserve">  </w:t>
      </w:r>
    </w:p>
    <w:p w:rsidR="003E7CE5" w:rsidRPr="00D47760" w:rsidRDefault="008A30EA" w:rsidP="009923C1">
      <w:pPr>
        <w:pStyle w:val="CC"/>
        <w:spacing w:after="120"/>
        <w:ind w:left="0" w:firstLine="0"/>
        <w:rPr>
          <w:sz w:val="22"/>
          <w:szCs w:val="22"/>
        </w:rPr>
      </w:pPr>
      <w:r w:rsidRPr="00D47760">
        <w:rPr>
          <w:sz w:val="22"/>
          <w:szCs w:val="22"/>
        </w:rPr>
        <w:t xml:space="preserve">The Town of Frisco </w:t>
      </w:r>
      <w:r w:rsidR="009923C1" w:rsidRPr="00D47760">
        <w:rPr>
          <w:sz w:val="22"/>
          <w:szCs w:val="22"/>
        </w:rPr>
        <w:t xml:space="preserve">desires to hire a qualified Owner’s Representative firm </w:t>
      </w:r>
      <w:r w:rsidR="003E7CE5" w:rsidRPr="00D47760">
        <w:rPr>
          <w:sz w:val="22"/>
          <w:szCs w:val="22"/>
        </w:rPr>
        <w:t xml:space="preserve">to oversee </w:t>
      </w:r>
      <w:r w:rsidR="00B74F95" w:rsidRPr="00D47760">
        <w:rPr>
          <w:sz w:val="22"/>
          <w:szCs w:val="22"/>
          <w:u w:val="single"/>
        </w:rPr>
        <w:t xml:space="preserve">                                                                </w:t>
      </w:r>
      <w:r w:rsidRPr="00D47760">
        <w:rPr>
          <w:sz w:val="22"/>
          <w:szCs w:val="22"/>
        </w:rPr>
        <w:t xml:space="preserve">these </w:t>
      </w:r>
      <w:r w:rsidR="00727D2C" w:rsidRPr="00D47760">
        <w:rPr>
          <w:sz w:val="22"/>
          <w:szCs w:val="22"/>
        </w:rPr>
        <w:t xml:space="preserve">above mentioned </w:t>
      </w:r>
      <w:r w:rsidR="000F4835" w:rsidRPr="00D47760">
        <w:rPr>
          <w:sz w:val="22"/>
          <w:szCs w:val="22"/>
        </w:rPr>
        <w:t xml:space="preserve">projects </w:t>
      </w:r>
      <w:r w:rsidR="00B23BE9" w:rsidRPr="00D47760">
        <w:rPr>
          <w:sz w:val="22"/>
          <w:szCs w:val="22"/>
        </w:rPr>
        <w:t xml:space="preserve">and contracted services </w:t>
      </w:r>
      <w:r w:rsidR="000F4835" w:rsidRPr="00D47760">
        <w:rPr>
          <w:sz w:val="22"/>
          <w:szCs w:val="22"/>
        </w:rPr>
        <w:t>at the Frisco Bay Marina.</w:t>
      </w:r>
      <w:r w:rsidR="00B23BE9" w:rsidRPr="00D47760">
        <w:rPr>
          <w:sz w:val="22"/>
          <w:szCs w:val="22"/>
        </w:rPr>
        <w:t xml:space="preserve">  Many of these projects will be running simultaneously and will require an Owner’s Representative with strong construction management expertise.  Services include </w:t>
      </w:r>
      <w:r w:rsidR="003E7CE5" w:rsidRPr="00D47760">
        <w:rPr>
          <w:sz w:val="22"/>
          <w:szCs w:val="22"/>
        </w:rPr>
        <w:t xml:space="preserve">but are not limited to: </w:t>
      </w:r>
      <w:r w:rsidR="00B23BE9" w:rsidRPr="00D47760">
        <w:rPr>
          <w:sz w:val="22"/>
          <w:szCs w:val="22"/>
        </w:rPr>
        <w:t>managin</w:t>
      </w:r>
      <w:r w:rsidR="0063008F">
        <w:rPr>
          <w:sz w:val="22"/>
          <w:szCs w:val="22"/>
        </w:rPr>
        <w:t>g</w:t>
      </w:r>
      <w:r w:rsidR="00B23BE9" w:rsidRPr="00D47760">
        <w:rPr>
          <w:sz w:val="22"/>
          <w:szCs w:val="22"/>
        </w:rPr>
        <w:t xml:space="preserve"> the project team</w:t>
      </w:r>
      <w:r w:rsidR="0063008F">
        <w:rPr>
          <w:sz w:val="22"/>
          <w:szCs w:val="22"/>
        </w:rPr>
        <w:t>, assembling additional project team members as appropriate, finalizing</w:t>
      </w:r>
      <w:r w:rsidR="00B23BE9" w:rsidRPr="00D47760">
        <w:rPr>
          <w:sz w:val="22"/>
          <w:szCs w:val="22"/>
        </w:rPr>
        <w:t xml:space="preserve"> project scope and schedules, </w:t>
      </w:r>
      <w:r w:rsidR="004835AB" w:rsidRPr="00D47760">
        <w:rPr>
          <w:sz w:val="22"/>
          <w:szCs w:val="22"/>
        </w:rPr>
        <w:t xml:space="preserve">managing the </w:t>
      </w:r>
      <w:r w:rsidR="00B23BE9" w:rsidRPr="00D47760">
        <w:rPr>
          <w:sz w:val="22"/>
          <w:szCs w:val="22"/>
        </w:rPr>
        <w:t>contractor(s)</w:t>
      </w:r>
      <w:r w:rsidR="00D8525D" w:rsidRPr="00D47760">
        <w:rPr>
          <w:sz w:val="22"/>
          <w:szCs w:val="22"/>
        </w:rPr>
        <w:t xml:space="preserve"> selection </w:t>
      </w:r>
      <w:r w:rsidR="004835AB" w:rsidRPr="00D47760">
        <w:rPr>
          <w:sz w:val="22"/>
          <w:szCs w:val="22"/>
        </w:rPr>
        <w:t xml:space="preserve">process </w:t>
      </w:r>
      <w:r w:rsidR="00D8525D" w:rsidRPr="00D47760">
        <w:rPr>
          <w:sz w:val="22"/>
          <w:szCs w:val="22"/>
        </w:rPr>
        <w:t>and evaluation, entitlement</w:t>
      </w:r>
      <w:r w:rsidR="00B23BE9" w:rsidRPr="00D47760">
        <w:rPr>
          <w:sz w:val="22"/>
          <w:szCs w:val="22"/>
        </w:rPr>
        <w:t>s</w:t>
      </w:r>
      <w:r w:rsidR="00D8525D" w:rsidRPr="00D47760">
        <w:rPr>
          <w:sz w:val="22"/>
          <w:szCs w:val="22"/>
        </w:rPr>
        <w:t xml:space="preserve">, </w:t>
      </w:r>
      <w:r w:rsidR="00B23BE9" w:rsidRPr="00D47760">
        <w:rPr>
          <w:sz w:val="22"/>
          <w:szCs w:val="22"/>
        </w:rPr>
        <w:t xml:space="preserve">budgets, </w:t>
      </w:r>
      <w:r w:rsidR="00D8525D" w:rsidRPr="00D47760">
        <w:rPr>
          <w:sz w:val="22"/>
          <w:szCs w:val="22"/>
        </w:rPr>
        <w:t>project delivery</w:t>
      </w:r>
      <w:r w:rsidR="00B23BE9" w:rsidRPr="00D47760">
        <w:rPr>
          <w:sz w:val="22"/>
          <w:szCs w:val="22"/>
        </w:rPr>
        <w:t xml:space="preserve"> and </w:t>
      </w:r>
      <w:r w:rsidR="0063008F">
        <w:rPr>
          <w:sz w:val="22"/>
          <w:szCs w:val="22"/>
        </w:rPr>
        <w:t xml:space="preserve">onsite </w:t>
      </w:r>
      <w:r w:rsidR="00B23BE9" w:rsidRPr="00D47760">
        <w:rPr>
          <w:sz w:val="22"/>
          <w:szCs w:val="22"/>
        </w:rPr>
        <w:t>coordination</w:t>
      </w:r>
      <w:r w:rsidR="0063008F">
        <w:rPr>
          <w:sz w:val="22"/>
          <w:szCs w:val="22"/>
        </w:rPr>
        <w:t xml:space="preserve"> of activities</w:t>
      </w:r>
      <w:r w:rsidR="00727D2C" w:rsidRPr="00D47760">
        <w:rPr>
          <w:sz w:val="22"/>
          <w:szCs w:val="22"/>
        </w:rPr>
        <w:t>,</w:t>
      </w:r>
      <w:r w:rsidR="00D8525D" w:rsidRPr="00D47760">
        <w:rPr>
          <w:sz w:val="22"/>
          <w:szCs w:val="22"/>
        </w:rPr>
        <w:t xml:space="preserve"> </w:t>
      </w:r>
      <w:r w:rsidR="00B23BE9" w:rsidRPr="00D47760">
        <w:rPr>
          <w:sz w:val="22"/>
          <w:szCs w:val="22"/>
        </w:rPr>
        <w:t xml:space="preserve">final delivery of products and services.  </w:t>
      </w:r>
      <w:r w:rsidR="003E7CE5" w:rsidRPr="00D47760">
        <w:rPr>
          <w:sz w:val="22"/>
          <w:szCs w:val="22"/>
        </w:rPr>
        <w:t xml:space="preserve"> </w:t>
      </w:r>
    </w:p>
    <w:p w:rsidR="00830E64" w:rsidRPr="00D47760" w:rsidRDefault="00830E64" w:rsidP="009923C1">
      <w:pPr>
        <w:pStyle w:val="CC"/>
        <w:spacing w:after="120"/>
        <w:ind w:left="0" w:firstLine="0"/>
        <w:rPr>
          <w:sz w:val="22"/>
          <w:szCs w:val="22"/>
        </w:rPr>
      </w:pPr>
      <w:r w:rsidRPr="00D47760">
        <w:rPr>
          <w:sz w:val="22"/>
          <w:szCs w:val="22"/>
        </w:rPr>
        <w:t xml:space="preserve">In addition to the Town of Frisco staff, </w:t>
      </w:r>
      <w:r w:rsidR="00B23BE9" w:rsidRPr="00D47760">
        <w:rPr>
          <w:sz w:val="22"/>
          <w:szCs w:val="22"/>
        </w:rPr>
        <w:t xml:space="preserve">project </w:t>
      </w:r>
      <w:r w:rsidRPr="00D47760">
        <w:rPr>
          <w:sz w:val="22"/>
          <w:szCs w:val="22"/>
        </w:rPr>
        <w:t>team members currently consist of the following, each under separate contracts:</w:t>
      </w:r>
    </w:p>
    <w:p w:rsidR="00830E64" w:rsidRPr="00D47760" w:rsidRDefault="0063008F" w:rsidP="00830E64">
      <w:pPr>
        <w:pStyle w:val="CC"/>
        <w:numPr>
          <w:ilvl w:val="0"/>
          <w:numId w:val="26"/>
        </w:numPr>
        <w:spacing w:after="0"/>
        <w:rPr>
          <w:sz w:val="22"/>
          <w:szCs w:val="22"/>
        </w:rPr>
      </w:pPr>
      <w:r>
        <w:rPr>
          <w:sz w:val="22"/>
          <w:szCs w:val="22"/>
        </w:rPr>
        <w:t xml:space="preserve">William Linfield - </w:t>
      </w:r>
      <w:r w:rsidR="00830E64" w:rsidRPr="00D47760">
        <w:rPr>
          <w:sz w:val="22"/>
          <w:szCs w:val="22"/>
        </w:rPr>
        <w:t>Contracted Engineer</w:t>
      </w:r>
      <w:r>
        <w:rPr>
          <w:sz w:val="22"/>
          <w:szCs w:val="22"/>
        </w:rPr>
        <w:t xml:space="preserve"> for the Town of Frisco</w:t>
      </w:r>
    </w:p>
    <w:p w:rsidR="00830E64" w:rsidRPr="00D47760" w:rsidRDefault="00830E64" w:rsidP="00830E64">
      <w:pPr>
        <w:pStyle w:val="CC"/>
        <w:numPr>
          <w:ilvl w:val="0"/>
          <w:numId w:val="26"/>
        </w:numPr>
        <w:spacing w:after="0"/>
        <w:rPr>
          <w:sz w:val="22"/>
          <w:szCs w:val="22"/>
        </w:rPr>
      </w:pPr>
      <w:r w:rsidRPr="00D47760">
        <w:rPr>
          <w:sz w:val="22"/>
          <w:szCs w:val="22"/>
        </w:rPr>
        <w:t>Martin/Martin</w:t>
      </w:r>
      <w:r w:rsidR="00EC3A2D" w:rsidRPr="00D47760">
        <w:rPr>
          <w:sz w:val="22"/>
          <w:szCs w:val="22"/>
        </w:rPr>
        <w:t xml:space="preserve"> – Grading Plan for the “Big Dig” and Lift Station Coordination</w:t>
      </w:r>
    </w:p>
    <w:p w:rsidR="00830E64" w:rsidRPr="00D47760" w:rsidRDefault="00830E64" w:rsidP="00830E64">
      <w:pPr>
        <w:pStyle w:val="CC"/>
        <w:numPr>
          <w:ilvl w:val="0"/>
          <w:numId w:val="26"/>
        </w:numPr>
        <w:spacing w:after="0"/>
        <w:rPr>
          <w:sz w:val="22"/>
          <w:szCs w:val="22"/>
        </w:rPr>
      </w:pPr>
      <w:r w:rsidRPr="00D47760">
        <w:rPr>
          <w:sz w:val="22"/>
          <w:szCs w:val="22"/>
        </w:rPr>
        <w:t>Logan Sim</w:t>
      </w:r>
      <w:r w:rsidR="00EC3A2D" w:rsidRPr="00D47760">
        <w:rPr>
          <w:sz w:val="22"/>
          <w:szCs w:val="22"/>
        </w:rPr>
        <w:t>pson - Landscape Architects</w:t>
      </w:r>
    </w:p>
    <w:p w:rsidR="00830E64" w:rsidRPr="00D47760" w:rsidRDefault="00830E64" w:rsidP="00830E64">
      <w:pPr>
        <w:pStyle w:val="CC"/>
        <w:numPr>
          <w:ilvl w:val="0"/>
          <w:numId w:val="26"/>
        </w:numPr>
        <w:spacing w:after="0"/>
        <w:rPr>
          <w:sz w:val="22"/>
          <w:szCs w:val="22"/>
        </w:rPr>
      </w:pPr>
      <w:r w:rsidRPr="00D47760">
        <w:rPr>
          <w:sz w:val="22"/>
          <w:szCs w:val="22"/>
        </w:rPr>
        <w:t>M</w:t>
      </w:r>
      <w:r w:rsidR="00EC3A2D" w:rsidRPr="00D47760">
        <w:rPr>
          <w:sz w:val="22"/>
          <w:szCs w:val="22"/>
        </w:rPr>
        <w:t>atthew Stais Architects – Marina Office Building (2020 budget)</w:t>
      </w:r>
    </w:p>
    <w:p w:rsidR="00B23BE9" w:rsidRPr="00D47760" w:rsidRDefault="00B23BE9" w:rsidP="00830E64">
      <w:pPr>
        <w:pStyle w:val="CC"/>
        <w:numPr>
          <w:ilvl w:val="0"/>
          <w:numId w:val="26"/>
        </w:numPr>
        <w:spacing w:after="0"/>
        <w:rPr>
          <w:sz w:val="22"/>
          <w:szCs w:val="22"/>
        </w:rPr>
      </w:pPr>
      <w:r w:rsidRPr="00D47760">
        <w:rPr>
          <w:sz w:val="22"/>
          <w:szCs w:val="22"/>
        </w:rPr>
        <w:t>Edgewater Resources – Marina Expertise</w:t>
      </w:r>
    </w:p>
    <w:p w:rsidR="00B23BE9" w:rsidRPr="00D47760" w:rsidRDefault="00B23BE9" w:rsidP="00B23BE9">
      <w:pPr>
        <w:pStyle w:val="CC"/>
        <w:spacing w:after="0"/>
        <w:rPr>
          <w:sz w:val="22"/>
          <w:szCs w:val="22"/>
        </w:rPr>
      </w:pPr>
    </w:p>
    <w:p w:rsidR="00B23BE9" w:rsidRPr="00D47760" w:rsidRDefault="00B23BE9" w:rsidP="00B23BE9">
      <w:pPr>
        <w:pStyle w:val="CC"/>
        <w:spacing w:after="0"/>
        <w:ind w:left="0" w:firstLine="0"/>
        <w:rPr>
          <w:sz w:val="22"/>
          <w:szCs w:val="22"/>
        </w:rPr>
      </w:pPr>
      <w:r w:rsidRPr="00D47760">
        <w:rPr>
          <w:sz w:val="22"/>
          <w:szCs w:val="22"/>
        </w:rPr>
        <w:t xml:space="preserve">The initial project team met in August and November.  A project schedule was created and </w:t>
      </w:r>
      <w:r w:rsidR="005042BA" w:rsidRPr="00D47760">
        <w:rPr>
          <w:sz w:val="22"/>
          <w:szCs w:val="22"/>
        </w:rPr>
        <w:t>is</w:t>
      </w:r>
      <w:r w:rsidRPr="00D47760">
        <w:rPr>
          <w:sz w:val="22"/>
          <w:szCs w:val="22"/>
        </w:rPr>
        <w:t xml:space="preserve"> attached for reference.</w:t>
      </w:r>
      <w:r w:rsidR="005042BA" w:rsidRPr="00D47760">
        <w:rPr>
          <w:sz w:val="22"/>
          <w:szCs w:val="22"/>
        </w:rPr>
        <w:t xml:space="preserve">  The Owner’s Representative will be responsible for reviewing this project schedule, adjusting the schedule as appropriate, following up with </w:t>
      </w:r>
      <w:r w:rsidR="0063008F">
        <w:rPr>
          <w:sz w:val="22"/>
          <w:szCs w:val="22"/>
        </w:rPr>
        <w:t xml:space="preserve">project </w:t>
      </w:r>
      <w:r w:rsidR="005042BA" w:rsidRPr="00D47760">
        <w:rPr>
          <w:sz w:val="22"/>
          <w:szCs w:val="22"/>
        </w:rPr>
        <w:t xml:space="preserve">team members on deliverables and deadlines, and coordinating the overall project to remain on schedule and within budget.  </w:t>
      </w:r>
      <w:r w:rsidRPr="00D47760">
        <w:rPr>
          <w:sz w:val="22"/>
          <w:szCs w:val="22"/>
        </w:rPr>
        <w:t xml:space="preserve"> </w:t>
      </w:r>
    </w:p>
    <w:p w:rsidR="00727D2C" w:rsidRPr="00D47760" w:rsidRDefault="00727D2C" w:rsidP="00D8525D">
      <w:pPr>
        <w:pStyle w:val="Heading3"/>
        <w:keepLines w:val="0"/>
        <w:spacing w:before="0" w:after="0"/>
        <w:rPr>
          <w:bCs w:val="0"/>
          <w:kern w:val="0"/>
          <w:sz w:val="22"/>
          <w:szCs w:val="22"/>
        </w:rPr>
      </w:pPr>
    </w:p>
    <w:p w:rsidR="00FA0A73" w:rsidRPr="00D47760" w:rsidRDefault="00FA0A73" w:rsidP="00D8525D">
      <w:pPr>
        <w:pStyle w:val="Heading3"/>
        <w:keepLines w:val="0"/>
        <w:spacing w:before="0" w:after="0"/>
        <w:rPr>
          <w:bCs w:val="0"/>
          <w:kern w:val="0"/>
          <w:sz w:val="22"/>
          <w:szCs w:val="22"/>
        </w:rPr>
      </w:pPr>
      <w:r w:rsidRPr="00D47760">
        <w:rPr>
          <w:bCs w:val="0"/>
          <w:kern w:val="0"/>
          <w:sz w:val="22"/>
          <w:szCs w:val="22"/>
        </w:rPr>
        <w:t>Proposal Content</w:t>
      </w:r>
    </w:p>
    <w:p w:rsidR="00FA0A73" w:rsidRPr="00D47760" w:rsidRDefault="002D49DB" w:rsidP="003E7CE5">
      <w:pPr>
        <w:pStyle w:val="CC"/>
        <w:spacing w:after="120"/>
        <w:ind w:left="0" w:firstLine="0"/>
        <w:rPr>
          <w:sz w:val="22"/>
          <w:szCs w:val="22"/>
        </w:rPr>
      </w:pPr>
      <w:r w:rsidRPr="00D47760">
        <w:rPr>
          <w:sz w:val="22"/>
          <w:szCs w:val="22"/>
        </w:rPr>
        <w:t>W</w:t>
      </w:r>
      <w:r w:rsidR="00FA0A73" w:rsidRPr="00D47760">
        <w:rPr>
          <w:sz w:val="22"/>
          <w:szCs w:val="22"/>
        </w:rPr>
        <w:t xml:space="preserve">e </w:t>
      </w:r>
      <w:r w:rsidR="004835AB" w:rsidRPr="00D47760">
        <w:rPr>
          <w:sz w:val="22"/>
          <w:szCs w:val="22"/>
        </w:rPr>
        <w:t xml:space="preserve">are </w:t>
      </w:r>
      <w:r w:rsidR="00FA0A73" w:rsidRPr="00D47760">
        <w:rPr>
          <w:sz w:val="22"/>
          <w:szCs w:val="22"/>
        </w:rPr>
        <w:t>solicit</w:t>
      </w:r>
      <w:r w:rsidR="004835AB" w:rsidRPr="00D47760">
        <w:rPr>
          <w:sz w:val="22"/>
          <w:szCs w:val="22"/>
        </w:rPr>
        <w:t xml:space="preserve">ing </w:t>
      </w:r>
      <w:r w:rsidR="00FA0A73" w:rsidRPr="00D47760">
        <w:rPr>
          <w:sz w:val="22"/>
          <w:szCs w:val="22"/>
        </w:rPr>
        <w:t>proposal</w:t>
      </w:r>
      <w:r w:rsidR="004835AB" w:rsidRPr="00D47760">
        <w:rPr>
          <w:sz w:val="22"/>
          <w:szCs w:val="22"/>
        </w:rPr>
        <w:t>s</w:t>
      </w:r>
      <w:r w:rsidR="00FA0A73" w:rsidRPr="00D47760">
        <w:rPr>
          <w:sz w:val="22"/>
          <w:szCs w:val="22"/>
        </w:rPr>
        <w:t xml:space="preserve"> for comprehensive </w:t>
      </w:r>
      <w:r w:rsidR="009923C1" w:rsidRPr="00D47760">
        <w:rPr>
          <w:sz w:val="22"/>
          <w:szCs w:val="22"/>
        </w:rPr>
        <w:t>Owner’s R</w:t>
      </w:r>
      <w:r w:rsidR="00D8525D" w:rsidRPr="00D47760">
        <w:rPr>
          <w:sz w:val="22"/>
          <w:szCs w:val="22"/>
        </w:rPr>
        <w:t>epresentative</w:t>
      </w:r>
      <w:r w:rsidR="00FA0A73" w:rsidRPr="00D47760">
        <w:rPr>
          <w:sz w:val="22"/>
          <w:szCs w:val="22"/>
        </w:rPr>
        <w:t xml:space="preserve"> services.  This proposal should include credentials and qualifications that demons</w:t>
      </w:r>
      <w:r w:rsidR="008E24A3" w:rsidRPr="00D47760">
        <w:rPr>
          <w:sz w:val="22"/>
          <w:szCs w:val="22"/>
        </w:rPr>
        <w:t>trate your firm’s prior and</w:t>
      </w:r>
      <w:r w:rsidR="004835AB" w:rsidRPr="00D47760">
        <w:rPr>
          <w:sz w:val="22"/>
          <w:szCs w:val="22"/>
        </w:rPr>
        <w:t xml:space="preserve"> recent</w:t>
      </w:r>
      <w:r w:rsidR="00FA0A73" w:rsidRPr="00D47760">
        <w:rPr>
          <w:sz w:val="22"/>
          <w:szCs w:val="22"/>
        </w:rPr>
        <w:t xml:space="preserve"> experience on similar </w:t>
      </w:r>
      <w:r w:rsidR="008E24A3" w:rsidRPr="00D47760">
        <w:rPr>
          <w:sz w:val="22"/>
          <w:szCs w:val="22"/>
        </w:rPr>
        <w:t>projects</w:t>
      </w:r>
      <w:r w:rsidR="00FA0A73" w:rsidRPr="00D47760">
        <w:rPr>
          <w:sz w:val="22"/>
          <w:szCs w:val="22"/>
        </w:rPr>
        <w:t>.  You may submit any information that supports this objective. However, we request that this information include, at a minimum, the following information:</w:t>
      </w:r>
    </w:p>
    <w:p w:rsidR="00FA0A73" w:rsidRPr="00D47760" w:rsidRDefault="00D8525D" w:rsidP="004835AB">
      <w:pPr>
        <w:pStyle w:val="CC"/>
        <w:numPr>
          <w:ilvl w:val="0"/>
          <w:numId w:val="18"/>
        </w:numPr>
        <w:spacing w:after="0"/>
        <w:rPr>
          <w:b/>
          <w:sz w:val="22"/>
          <w:szCs w:val="22"/>
        </w:rPr>
      </w:pPr>
      <w:r w:rsidRPr="00D47760">
        <w:rPr>
          <w:b/>
          <w:sz w:val="22"/>
          <w:szCs w:val="22"/>
        </w:rPr>
        <w:t>Cover Letter</w:t>
      </w:r>
      <w:r w:rsidR="003E7CE5" w:rsidRPr="00D47760">
        <w:rPr>
          <w:b/>
          <w:sz w:val="22"/>
          <w:szCs w:val="22"/>
        </w:rPr>
        <w:t xml:space="preserve"> </w:t>
      </w:r>
      <w:r w:rsidRPr="00D47760">
        <w:rPr>
          <w:b/>
          <w:sz w:val="22"/>
          <w:szCs w:val="22"/>
        </w:rPr>
        <w:t>/</w:t>
      </w:r>
      <w:r w:rsidR="003E7CE5" w:rsidRPr="00D47760">
        <w:rPr>
          <w:b/>
          <w:sz w:val="22"/>
          <w:szCs w:val="22"/>
        </w:rPr>
        <w:t xml:space="preserve"> </w:t>
      </w:r>
      <w:r w:rsidRPr="00D47760">
        <w:rPr>
          <w:b/>
          <w:sz w:val="22"/>
          <w:szCs w:val="22"/>
        </w:rPr>
        <w:t>Executive Summary</w:t>
      </w:r>
    </w:p>
    <w:p w:rsidR="004835AB" w:rsidRPr="00D47760" w:rsidRDefault="004835AB" w:rsidP="004835AB">
      <w:pPr>
        <w:pStyle w:val="CC"/>
        <w:spacing w:after="0"/>
        <w:ind w:firstLine="0"/>
        <w:rPr>
          <w:sz w:val="22"/>
          <w:szCs w:val="22"/>
        </w:rPr>
      </w:pPr>
      <w:r w:rsidRPr="00D47760">
        <w:rPr>
          <w:sz w:val="22"/>
          <w:szCs w:val="22"/>
        </w:rPr>
        <w:t>Your cover letter must include the following:</w:t>
      </w:r>
    </w:p>
    <w:p w:rsidR="004835AB" w:rsidRPr="00D47760" w:rsidRDefault="004835AB" w:rsidP="004835AB">
      <w:pPr>
        <w:pStyle w:val="CC"/>
        <w:numPr>
          <w:ilvl w:val="1"/>
          <w:numId w:val="18"/>
        </w:numPr>
        <w:spacing w:after="0"/>
        <w:rPr>
          <w:sz w:val="22"/>
          <w:szCs w:val="22"/>
        </w:rPr>
      </w:pPr>
      <w:r w:rsidRPr="00D47760">
        <w:rPr>
          <w:sz w:val="22"/>
          <w:szCs w:val="22"/>
        </w:rPr>
        <w:t>Firm Name</w:t>
      </w:r>
    </w:p>
    <w:p w:rsidR="004835AB" w:rsidRPr="00D47760" w:rsidRDefault="004835AB" w:rsidP="004835AB">
      <w:pPr>
        <w:pStyle w:val="CC"/>
        <w:numPr>
          <w:ilvl w:val="1"/>
          <w:numId w:val="18"/>
        </w:numPr>
        <w:spacing w:after="0"/>
        <w:rPr>
          <w:sz w:val="22"/>
          <w:szCs w:val="22"/>
        </w:rPr>
      </w:pPr>
      <w:r w:rsidRPr="00D47760">
        <w:rPr>
          <w:sz w:val="22"/>
          <w:szCs w:val="22"/>
        </w:rPr>
        <w:t>Business Address</w:t>
      </w:r>
    </w:p>
    <w:p w:rsidR="004835AB" w:rsidRPr="00D47760" w:rsidRDefault="004835AB" w:rsidP="004835AB">
      <w:pPr>
        <w:pStyle w:val="CC"/>
        <w:numPr>
          <w:ilvl w:val="1"/>
          <w:numId w:val="18"/>
        </w:numPr>
        <w:spacing w:after="0"/>
        <w:rPr>
          <w:sz w:val="22"/>
          <w:szCs w:val="22"/>
        </w:rPr>
      </w:pPr>
      <w:r w:rsidRPr="00D47760">
        <w:rPr>
          <w:sz w:val="22"/>
          <w:szCs w:val="22"/>
        </w:rPr>
        <w:t>Phone Number</w:t>
      </w:r>
    </w:p>
    <w:p w:rsidR="004835AB" w:rsidRPr="00D47760" w:rsidRDefault="004835AB" w:rsidP="004835AB">
      <w:pPr>
        <w:pStyle w:val="CC"/>
        <w:numPr>
          <w:ilvl w:val="1"/>
          <w:numId w:val="18"/>
        </w:numPr>
        <w:spacing w:after="0"/>
        <w:rPr>
          <w:sz w:val="22"/>
          <w:szCs w:val="22"/>
        </w:rPr>
      </w:pPr>
      <w:r w:rsidRPr="00D47760">
        <w:rPr>
          <w:sz w:val="22"/>
          <w:szCs w:val="22"/>
        </w:rPr>
        <w:t>Primary Contact</w:t>
      </w:r>
    </w:p>
    <w:p w:rsidR="004835AB" w:rsidRPr="00D47760" w:rsidRDefault="004835AB" w:rsidP="004835AB">
      <w:pPr>
        <w:pStyle w:val="CC"/>
        <w:numPr>
          <w:ilvl w:val="1"/>
          <w:numId w:val="18"/>
        </w:numPr>
        <w:spacing w:after="120"/>
        <w:rPr>
          <w:sz w:val="22"/>
          <w:szCs w:val="22"/>
        </w:rPr>
      </w:pPr>
      <w:r w:rsidRPr="00D47760">
        <w:rPr>
          <w:sz w:val="22"/>
          <w:szCs w:val="22"/>
        </w:rPr>
        <w:t>Email of Primary Contact</w:t>
      </w:r>
    </w:p>
    <w:p w:rsidR="00D8525D" w:rsidRPr="00D47760" w:rsidRDefault="00FA0A73" w:rsidP="00D8525D">
      <w:pPr>
        <w:pStyle w:val="CC"/>
        <w:numPr>
          <w:ilvl w:val="0"/>
          <w:numId w:val="18"/>
        </w:numPr>
        <w:spacing w:after="0"/>
        <w:rPr>
          <w:b/>
          <w:sz w:val="22"/>
          <w:szCs w:val="22"/>
        </w:rPr>
      </w:pPr>
      <w:r w:rsidRPr="00D47760">
        <w:rPr>
          <w:b/>
          <w:sz w:val="22"/>
          <w:szCs w:val="22"/>
        </w:rPr>
        <w:t>Firm Profile</w:t>
      </w:r>
    </w:p>
    <w:p w:rsidR="003E7CE5" w:rsidRPr="00D47760" w:rsidRDefault="004835AB" w:rsidP="004835AB">
      <w:pPr>
        <w:pStyle w:val="CC"/>
        <w:spacing w:after="120"/>
        <w:ind w:firstLine="0"/>
        <w:rPr>
          <w:sz w:val="22"/>
          <w:szCs w:val="22"/>
        </w:rPr>
      </w:pPr>
      <w:r w:rsidRPr="00D47760">
        <w:rPr>
          <w:sz w:val="22"/>
          <w:szCs w:val="22"/>
        </w:rPr>
        <w:t xml:space="preserve">Be sure to </w:t>
      </w:r>
      <w:r w:rsidRPr="006A55E8">
        <w:rPr>
          <w:sz w:val="22"/>
          <w:szCs w:val="22"/>
        </w:rPr>
        <w:t xml:space="preserve">include </w:t>
      </w:r>
      <w:r w:rsidR="00F30804" w:rsidRPr="006A55E8">
        <w:rPr>
          <w:sz w:val="22"/>
          <w:szCs w:val="22"/>
        </w:rPr>
        <w:t xml:space="preserve">the number of </w:t>
      </w:r>
      <w:r w:rsidRPr="006A55E8">
        <w:rPr>
          <w:sz w:val="22"/>
          <w:szCs w:val="22"/>
        </w:rPr>
        <w:t>years</w:t>
      </w:r>
      <w:r w:rsidRPr="00D47760">
        <w:rPr>
          <w:sz w:val="22"/>
          <w:szCs w:val="22"/>
        </w:rPr>
        <w:t xml:space="preserve"> your firm has been in business and</w:t>
      </w:r>
      <w:r w:rsidR="00474E65" w:rsidRPr="00D47760">
        <w:rPr>
          <w:sz w:val="22"/>
          <w:szCs w:val="22"/>
        </w:rPr>
        <w:t xml:space="preserve"> the</w:t>
      </w:r>
      <w:r w:rsidRPr="00D47760">
        <w:rPr>
          <w:sz w:val="22"/>
          <w:szCs w:val="22"/>
        </w:rPr>
        <w:t xml:space="preserve"> type of organization.</w:t>
      </w:r>
    </w:p>
    <w:p w:rsidR="00D8525D" w:rsidRPr="00D47760" w:rsidRDefault="00D8525D" w:rsidP="00D8525D">
      <w:pPr>
        <w:pStyle w:val="CC"/>
        <w:numPr>
          <w:ilvl w:val="0"/>
          <w:numId w:val="18"/>
        </w:numPr>
        <w:spacing w:after="0"/>
        <w:rPr>
          <w:b/>
          <w:sz w:val="22"/>
          <w:szCs w:val="22"/>
        </w:rPr>
      </w:pPr>
      <w:r w:rsidRPr="00D47760">
        <w:rPr>
          <w:b/>
          <w:sz w:val="22"/>
          <w:szCs w:val="22"/>
        </w:rPr>
        <w:t>Relevant Experience</w:t>
      </w:r>
    </w:p>
    <w:p w:rsidR="00D8525D" w:rsidRPr="00D47760" w:rsidRDefault="00D8525D" w:rsidP="003E7CE5">
      <w:pPr>
        <w:pStyle w:val="CC"/>
        <w:spacing w:after="0"/>
        <w:ind w:firstLine="0"/>
        <w:rPr>
          <w:sz w:val="22"/>
          <w:szCs w:val="22"/>
        </w:rPr>
      </w:pPr>
      <w:r w:rsidRPr="00D47760">
        <w:rPr>
          <w:sz w:val="22"/>
          <w:szCs w:val="22"/>
        </w:rPr>
        <w:t>Provide no more than five (5) similar projects completed by your firm. Those projects should include facilities</w:t>
      </w:r>
      <w:r w:rsidR="008E24A3" w:rsidRPr="00D47760">
        <w:rPr>
          <w:sz w:val="22"/>
          <w:szCs w:val="22"/>
        </w:rPr>
        <w:t xml:space="preserve"> and amenities</w:t>
      </w:r>
      <w:r w:rsidRPr="00D47760">
        <w:rPr>
          <w:sz w:val="22"/>
          <w:szCs w:val="22"/>
        </w:rPr>
        <w:t xml:space="preserve"> of similar size and scope to those </w:t>
      </w:r>
      <w:r w:rsidR="00081E68" w:rsidRPr="00D47760">
        <w:rPr>
          <w:sz w:val="22"/>
          <w:szCs w:val="22"/>
        </w:rPr>
        <w:t>proposed by the Town of Frisco</w:t>
      </w:r>
      <w:r w:rsidR="003E7CE5" w:rsidRPr="00D47760">
        <w:rPr>
          <w:sz w:val="22"/>
          <w:szCs w:val="22"/>
        </w:rPr>
        <w:t xml:space="preserve">. </w:t>
      </w:r>
      <w:r w:rsidRPr="00D47760">
        <w:rPr>
          <w:sz w:val="22"/>
          <w:szCs w:val="22"/>
        </w:rPr>
        <w:t>Please include the following information:</w:t>
      </w:r>
    </w:p>
    <w:p w:rsidR="003E7CE5" w:rsidRPr="00D47760" w:rsidRDefault="003E7CE5" w:rsidP="00D8525D">
      <w:pPr>
        <w:pStyle w:val="CC"/>
        <w:numPr>
          <w:ilvl w:val="1"/>
          <w:numId w:val="18"/>
        </w:numPr>
        <w:spacing w:after="0"/>
        <w:rPr>
          <w:sz w:val="22"/>
          <w:szCs w:val="22"/>
        </w:rPr>
      </w:pPr>
      <w:r w:rsidRPr="00D47760">
        <w:rPr>
          <w:sz w:val="22"/>
          <w:szCs w:val="22"/>
        </w:rPr>
        <w:t>Brief project description including services provided</w:t>
      </w:r>
    </w:p>
    <w:p w:rsidR="00D8525D" w:rsidRPr="00D47760" w:rsidRDefault="003E7CE5" w:rsidP="00D8525D">
      <w:pPr>
        <w:pStyle w:val="CC"/>
        <w:numPr>
          <w:ilvl w:val="1"/>
          <w:numId w:val="18"/>
        </w:numPr>
        <w:spacing w:after="0"/>
        <w:rPr>
          <w:sz w:val="22"/>
          <w:szCs w:val="22"/>
        </w:rPr>
      </w:pPr>
      <w:r w:rsidRPr="00D47760">
        <w:rPr>
          <w:sz w:val="22"/>
          <w:szCs w:val="22"/>
        </w:rPr>
        <w:t>Project t</w:t>
      </w:r>
      <w:r w:rsidR="00D8525D" w:rsidRPr="00D47760">
        <w:rPr>
          <w:sz w:val="22"/>
          <w:szCs w:val="22"/>
        </w:rPr>
        <w:t>ype, detailing the similarities to this project in scope</w:t>
      </w:r>
    </w:p>
    <w:p w:rsidR="00D8525D" w:rsidRPr="00D47760" w:rsidRDefault="00D8525D" w:rsidP="00D8525D">
      <w:pPr>
        <w:pStyle w:val="CC"/>
        <w:numPr>
          <w:ilvl w:val="1"/>
          <w:numId w:val="18"/>
        </w:numPr>
        <w:spacing w:after="0"/>
        <w:rPr>
          <w:sz w:val="22"/>
          <w:szCs w:val="22"/>
        </w:rPr>
      </w:pPr>
      <w:r w:rsidRPr="00D47760">
        <w:rPr>
          <w:sz w:val="22"/>
          <w:szCs w:val="22"/>
        </w:rPr>
        <w:t>Project team including the Project Manager</w:t>
      </w:r>
    </w:p>
    <w:p w:rsidR="00D8525D" w:rsidRPr="00D47760" w:rsidRDefault="00D8525D" w:rsidP="00D8525D">
      <w:pPr>
        <w:pStyle w:val="CC"/>
        <w:numPr>
          <w:ilvl w:val="1"/>
          <w:numId w:val="18"/>
        </w:numPr>
        <w:spacing w:after="0"/>
        <w:rPr>
          <w:sz w:val="22"/>
          <w:szCs w:val="22"/>
        </w:rPr>
      </w:pPr>
      <w:r w:rsidRPr="00D47760">
        <w:rPr>
          <w:sz w:val="22"/>
          <w:szCs w:val="22"/>
        </w:rPr>
        <w:t>Project Size and Cost</w:t>
      </w:r>
    </w:p>
    <w:p w:rsidR="00D8525D" w:rsidRPr="00D47760" w:rsidRDefault="00D8525D" w:rsidP="00D8525D">
      <w:pPr>
        <w:pStyle w:val="CC"/>
        <w:numPr>
          <w:ilvl w:val="1"/>
          <w:numId w:val="18"/>
        </w:numPr>
        <w:spacing w:after="0"/>
        <w:rPr>
          <w:sz w:val="22"/>
          <w:szCs w:val="22"/>
        </w:rPr>
      </w:pPr>
      <w:r w:rsidRPr="00D47760">
        <w:rPr>
          <w:sz w:val="22"/>
          <w:szCs w:val="22"/>
        </w:rPr>
        <w:t>Schedule</w:t>
      </w:r>
    </w:p>
    <w:p w:rsidR="00D8525D" w:rsidRPr="00D47760" w:rsidRDefault="00D8525D" w:rsidP="003E7CE5">
      <w:pPr>
        <w:pStyle w:val="CC"/>
        <w:numPr>
          <w:ilvl w:val="1"/>
          <w:numId w:val="18"/>
        </w:numPr>
        <w:spacing w:after="120"/>
        <w:rPr>
          <w:sz w:val="22"/>
          <w:szCs w:val="22"/>
        </w:rPr>
      </w:pPr>
      <w:r w:rsidRPr="00D47760">
        <w:rPr>
          <w:sz w:val="22"/>
          <w:szCs w:val="22"/>
        </w:rPr>
        <w:t>Client Contact Information</w:t>
      </w:r>
    </w:p>
    <w:p w:rsidR="00D13310" w:rsidRPr="00D47760" w:rsidRDefault="00D13310" w:rsidP="00D13310">
      <w:pPr>
        <w:pStyle w:val="CC"/>
        <w:numPr>
          <w:ilvl w:val="0"/>
          <w:numId w:val="18"/>
        </w:numPr>
        <w:spacing w:after="0"/>
        <w:rPr>
          <w:b/>
          <w:sz w:val="22"/>
          <w:szCs w:val="22"/>
        </w:rPr>
      </w:pPr>
      <w:r w:rsidRPr="00D47760">
        <w:rPr>
          <w:b/>
          <w:sz w:val="22"/>
          <w:szCs w:val="22"/>
        </w:rPr>
        <w:t>Project Team</w:t>
      </w:r>
    </w:p>
    <w:p w:rsidR="00D8525D" w:rsidRPr="00D47760" w:rsidRDefault="00D13310" w:rsidP="00D13310">
      <w:pPr>
        <w:pStyle w:val="CC"/>
        <w:spacing w:after="120"/>
        <w:ind w:firstLine="0"/>
        <w:rPr>
          <w:sz w:val="22"/>
          <w:szCs w:val="22"/>
        </w:rPr>
      </w:pPr>
      <w:r w:rsidRPr="00D47760">
        <w:rPr>
          <w:sz w:val="22"/>
          <w:szCs w:val="22"/>
        </w:rPr>
        <w:t xml:space="preserve">Provide your </w:t>
      </w:r>
      <w:r w:rsidR="002D49DB" w:rsidRPr="00D47760">
        <w:rPr>
          <w:sz w:val="22"/>
          <w:szCs w:val="22"/>
        </w:rPr>
        <w:t xml:space="preserve">project </w:t>
      </w:r>
      <w:r w:rsidRPr="00D47760">
        <w:rPr>
          <w:sz w:val="22"/>
          <w:szCs w:val="22"/>
        </w:rPr>
        <w:t>team’s organization and reporting structure</w:t>
      </w:r>
      <w:r w:rsidR="004835AB" w:rsidRPr="00D47760">
        <w:rPr>
          <w:sz w:val="22"/>
          <w:szCs w:val="22"/>
        </w:rPr>
        <w:t xml:space="preserve"> including</w:t>
      </w:r>
      <w:r w:rsidRPr="00D47760">
        <w:rPr>
          <w:sz w:val="22"/>
          <w:szCs w:val="22"/>
        </w:rPr>
        <w:t xml:space="preserve"> the roles and responsibilities. Include detailed resumes </w:t>
      </w:r>
      <w:r w:rsidR="00D8525D" w:rsidRPr="00D47760">
        <w:rPr>
          <w:sz w:val="22"/>
          <w:szCs w:val="22"/>
        </w:rPr>
        <w:t xml:space="preserve">for </w:t>
      </w:r>
      <w:r w:rsidRPr="00D47760">
        <w:rPr>
          <w:sz w:val="22"/>
          <w:szCs w:val="22"/>
        </w:rPr>
        <w:t xml:space="preserve">the </w:t>
      </w:r>
      <w:r w:rsidR="00D8525D" w:rsidRPr="00D47760">
        <w:rPr>
          <w:sz w:val="22"/>
          <w:szCs w:val="22"/>
        </w:rPr>
        <w:t>propos</w:t>
      </w:r>
      <w:r w:rsidRPr="00D47760">
        <w:rPr>
          <w:sz w:val="22"/>
          <w:szCs w:val="22"/>
        </w:rPr>
        <w:t>ed</w:t>
      </w:r>
      <w:r w:rsidR="00D8525D" w:rsidRPr="00D47760">
        <w:rPr>
          <w:sz w:val="22"/>
          <w:szCs w:val="22"/>
        </w:rPr>
        <w:t xml:space="preserve"> project team members</w:t>
      </w:r>
      <w:r w:rsidRPr="00D47760">
        <w:rPr>
          <w:sz w:val="22"/>
          <w:szCs w:val="22"/>
        </w:rPr>
        <w:t xml:space="preserve"> including similar projects. Resumes are limited to 1 page. </w:t>
      </w:r>
    </w:p>
    <w:p w:rsidR="00FA0A73" w:rsidRPr="00D47760" w:rsidRDefault="00D13310" w:rsidP="00D8525D">
      <w:pPr>
        <w:pStyle w:val="CC"/>
        <w:numPr>
          <w:ilvl w:val="0"/>
          <w:numId w:val="18"/>
        </w:numPr>
        <w:spacing w:after="0"/>
        <w:rPr>
          <w:b/>
          <w:sz w:val="22"/>
          <w:szCs w:val="22"/>
        </w:rPr>
      </w:pPr>
      <w:r w:rsidRPr="00D47760">
        <w:rPr>
          <w:b/>
          <w:sz w:val="22"/>
          <w:szCs w:val="22"/>
        </w:rPr>
        <w:t xml:space="preserve">Proposed </w:t>
      </w:r>
      <w:r w:rsidR="00D8525D" w:rsidRPr="00D47760">
        <w:rPr>
          <w:b/>
          <w:sz w:val="22"/>
          <w:szCs w:val="22"/>
        </w:rPr>
        <w:t>Scope of Services</w:t>
      </w:r>
    </w:p>
    <w:p w:rsidR="00D8525D" w:rsidRPr="00D47760" w:rsidRDefault="00AE521F" w:rsidP="00D13310">
      <w:pPr>
        <w:pStyle w:val="CC"/>
        <w:spacing w:after="120"/>
        <w:ind w:firstLine="0"/>
        <w:rPr>
          <w:sz w:val="22"/>
          <w:szCs w:val="22"/>
        </w:rPr>
      </w:pPr>
      <w:r w:rsidRPr="006A55E8">
        <w:rPr>
          <w:sz w:val="22"/>
          <w:szCs w:val="22"/>
        </w:rPr>
        <w:t>Attached</w:t>
      </w:r>
      <w:r w:rsidR="00F30804" w:rsidRPr="006A55E8">
        <w:rPr>
          <w:sz w:val="22"/>
          <w:szCs w:val="22"/>
        </w:rPr>
        <w:t>,</w:t>
      </w:r>
      <w:r w:rsidRPr="006A55E8">
        <w:rPr>
          <w:sz w:val="22"/>
          <w:szCs w:val="22"/>
        </w:rPr>
        <w:t xml:space="preserve"> in Exhibit A</w:t>
      </w:r>
      <w:r w:rsidR="00F30804" w:rsidRPr="006A55E8">
        <w:rPr>
          <w:sz w:val="22"/>
          <w:szCs w:val="22"/>
        </w:rPr>
        <w:t>,</w:t>
      </w:r>
      <w:r w:rsidRPr="006A55E8">
        <w:rPr>
          <w:sz w:val="22"/>
          <w:szCs w:val="22"/>
        </w:rPr>
        <w:t xml:space="preserve"> is the</w:t>
      </w:r>
      <w:r w:rsidRPr="00D47760">
        <w:rPr>
          <w:sz w:val="22"/>
          <w:szCs w:val="22"/>
        </w:rPr>
        <w:t xml:space="preserve"> proposed</w:t>
      </w:r>
      <w:r w:rsidR="00D13310" w:rsidRPr="00D47760">
        <w:rPr>
          <w:sz w:val="22"/>
          <w:szCs w:val="22"/>
        </w:rPr>
        <w:t xml:space="preserve"> </w:t>
      </w:r>
      <w:r w:rsidR="00D8525D" w:rsidRPr="00D47760">
        <w:rPr>
          <w:sz w:val="22"/>
          <w:szCs w:val="22"/>
        </w:rPr>
        <w:t xml:space="preserve">Owner’s </w:t>
      </w:r>
      <w:r w:rsidR="00D13310" w:rsidRPr="00D47760">
        <w:rPr>
          <w:sz w:val="22"/>
          <w:szCs w:val="22"/>
        </w:rPr>
        <w:t>R</w:t>
      </w:r>
      <w:r w:rsidR="00D8525D" w:rsidRPr="00D47760">
        <w:rPr>
          <w:sz w:val="22"/>
          <w:szCs w:val="22"/>
        </w:rPr>
        <w:t>epresentative services that are assumed to be required in a</w:t>
      </w:r>
      <w:r w:rsidRPr="00D47760">
        <w:rPr>
          <w:sz w:val="22"/>
          <w:szCs w:val="22"/>
        </w:rPr>
        <w:t xml:space="preserve">ssociation with these projects </w:t>
      </w:r>
      <w:r w:rsidR="00D8525D" w:rsidRPr="00D47760">
        <w:rPr>
          <w:sz w:val="22"/>
          <w:szCs w:val="22"/>
        </w:rPr>
        <w:t xml:space="preserve">for basic services. Clearly identify and detail any excluded </w:t>
      </w:r>
      <w:r w:rsidRPr="00D47760">
        <w:rPr>
          <w:sz w:val="22"/>
          <w:szCs w:val="22"/>
        </w:rPr>
        <w:t xml:space="preserve">or additional </w:t>
      </w:r>
      <w:r w:rsidR="00D8525D" w:rsidRPr="00D47760">
        <w:rPr>
          <w:sz w:val="22"/>
          <w:szCs w:val="22"/>
        </w:rPr>
        <w:t xml:space="preserve">services. </w:t>
      </w:r>
    </w:p>
    <w:p w:rsidR="00D8525D" w:rsidRPr="00D47760" w:rsidRDefault="00D8525D" w:rsidP="00D8525D">
      <w:pPr>
        <w:pStyle w:val="CC"/>
        <w:numPr>
          <w:ilvl w:val="0"/>
          <w:numId w:val="18"/>
        </w:numPr>
        <w:spacing w:after="0"/>
        <w:rPr>
          <w:b/>
          <w:sz w:val="22"/>
          <w:szCs w:val="22"/>
        </w:rPr>
      </w:pPr>
      <w:r w:rsidRPr="00D47760">
        <w:rPr>
          <w:b/>
          <w:sz w:val="22"/>
          <w:szCs w:val="22"/>
        </w:rPr>
        <w:t>Project Approach</w:t>
      </w:r>
    </w:p>
    <w:p w:rsidR="00D8525D" w:rsidRPr="00D47760" w:rsidRDefault="00D8525D" w:rsidP="00D13310">
      <w:pPr>
        <w:pStyle w:val="CC"/>
        <w:spacing w:after="120"/>
        <w:ind w:firstLine="0"/>
        <w:rPr>
          <w:sz w:val="22"/>
          <w:szCs w:val="22"/>
        </w:rPr>
      </w:pPr>
      <w:r w:rsidRPr="00D47760">
        <w:rPr>
          <w:sz w:val="22"/>
          <w:szCs w:val="22"/>
        </w:rPr>
        <w:t>Demonstrate a clear understanding of the Owner,</w:t>
      </w:r>
      <w:r w:rsidR="00D13310" w:rsidRPr="00D47760">
        <w:rPr>
          <w:sz w:val="22"/>
          <w:szCs w:val="22"/>
        </w:rPr>
        <w:t xml:space="preserve"> its organization, the Owner’s R</w:t>
      </w:r>
      <w:r w:rsidRPr="00D47760">
        <w:rPr>
          <w:sz w:val="22"/>
          <w:szCs w:val="22"/>
        </w:rPr>
        <w:t>epresentative leadership role and the Owner’s Representative’s contribution to this project.</w:t>
      </w:r>
    </w:p>
    <w:p w:rsidR="00D8525D" w:rsidRPr="00D47760" w:rsidRDefault="00D8525D" w:rsidP="00D13310">
      <w:pPr>
        <w:pStyle w:val="CC"/>
        <w:spacing w:after="120"/>
        <w:ind w:firstLine="0"/>
        <w:rPr>
          <w:sz w:val="22"/>
          <w:szCs w:val="22"/>
        </w:rPr>
      </w:pPr>
      <w:r w:rsidRPr="00D47760">
        <w:rPr>
          <w:sz w:val="22"/>
          <w:szCs w:val="22"/>
        </w:rPr>
        <w:t>Describe your firm’s approach</w:t>
      </w:r>
      <w:r w:rsidR="00D13310" w:rsidRPr="00D47760">
        <w:rPr>
          <w:sz w:val="22"/>
          <w:szCs w:val="22"/>
        </w:rPr>
        <w:t>, as the Owner’s Representative</w:t>
      </w:r>
      <w:r w:rsidR="002D49DB" w:rsidRPr="00D47760">
        <w:rPr>
          <w:sz w:val="22"/>
          <w:szCs w:val="22"/>
        </w:rPr>
        <w:t xml:space="preserve"> to </w:t>
      </w:r>
      <w:r w:rsidR="00474E65" w:rsidRPr="00D47760">
        <w:rPr>
          <w:sz w:val="22"/>
          <w:szCs w:val="22"/>
        </w:rPr>
        <w:t xml:space="preserve">communication, </w:t>
      </w:r>
      <w:r w:rsidR="002D49DB" w:rsidRPr="00D47760">
        <w:rPr>
          <w:sz w:val="22"/>
          <w:szCs w:val="22"/>
        </w:rPr>
        <w:t>schedule,</w:t>
      </w:r>
      <w:r w:rsidRPr="00D47760">
        <w:rPr>
          <w:sz w:val="22"/>
          <w:szCs w:val="22"/>
        </w:rPr>
        <w:t xml:space="preserve"> budget</w:t>
      </w:r>
      <w:r w:rsidR="002D49DB" w:rsidRPr="00D47760">
        <w:rPr>
          <w:sz w:val="22"/>
          <w:szCs w:val="22"/>
        </w:rPr>
        <w:t xml:space="preserve"> development</w:t>
      </w:r>
      <w:r w:rsidRPr="00D47760">
        <w:rPr>
          <w:sz w:val="22"/>
          <w:szCs w:val="22"/>
        </w:rPr>
        <w:t xml:space="preserve"> and </w:t>
      </w:r>
      <w:r w:rsidR="0032552B" w:rsidRPr="00D47760">
        <w:rPr>
          <w:sz w:val="22"/>
          <w:szCs w:val="22"/>
        </w:rPr>
        <w:t>cost control</w:t>
      </w:r>
      <w:r w:rsidRPr="00D47760">
        <w:rPr>
          <w:sz w:val="22"/>
          <w:szCs w:val="22"/>
        </w:rPr>
        <w:t>.</w:t>
      </w:r>
    </w:p>
    <w:p w:rsidR="00FA0A73" w:rsidRPr="00D47760" w:rsidRDefault="00D8525D" w:rsidP="00D8525D">
      <w:pPr>
        <w:pStyle w:val="CC"/>
        <w:numPr>
          <w:ilvl w:val="0"/>
          <w:numId w:val="18"/>
        </w:numPr>
        <w:spacing w:after="0"/>
        <w:rPr>
          <w:b/>
          <w:sz w:val="22"/>
          <w:szCs w:val="22"/>
        </w:rPr>
      </w:pPr>
      <w:r w:rsidRPr="00D47760">
        <w:rPr>
          <w:b/>
          <w:sz w:val="22"/>
          <w:szCs w:val="22"/>
        </w:rPr>
        <w:t>Other services</w:t>
      </w:r>
    </w:p>
    <w:p w:rsidR="0032552B" w:rsidRPr="00D47760" w:rsidRDefault="00D8525D" w:rsidP="002D49DB">
      <w:pPr>
        <w:pStyle w:val="CC"/>
        <w:spacing w:after="120"/>
        <w:ind w:firstLine="0"/>
        <w:rPr>
          <w:sz w:val="22"/>
          <w:szCs w:val="22"/>
        </w:rPr>
      </w:pPr>
      <w:r w:rsidRPr="00D47760">
        <w:rPr>
          <w:sz w:val="22"/>
          <w:szCs w:val="22"/>
        </w:rPr>
        <w:t>Describe other services your firm offers that are not included in its basic services.</w:t>
      </w:r>
    </w:p>
    <w:p w:rsidR="00D8525D" w:rsidRPr="00D47760" w:rsidRDefault="00D8525D" w:rsidP="00D8525D">
      <w:pPr>
        <w:pStyle w:val="CC"/>
        <w:numPr>
          <w:ilvl w:val="0"/>
          <w:numId w:val="18"/>
        </w:numPr>
        <w:spacing w:after="0"/>
        <w:rPr>
          <w:b/>
          <w:sz w:val="22"/>
          <w:szCs w:val="22"/>
        </w:rPr>
      </w:pPr>
      <w:r w:rsidRPr="00D47760">
        <w:rPr>
          <w:b/>
          <w:sz w:val="22"/>
          <w:szCs w:val="22"/>
        </w:rPr>
        <w:t>Fee Proposal</w:t>
      </w:r>
    </w:p>
    <w:p w:rsidR="00D8525D" w:rsidRPr="00D47760" w:rsidRDefault="00D8525D" w:rsidP="00D13310">
      <w:pPr>
        <w:pStyle w:val="CC"/>
        <w:spacing w:after="120"/>
        <w:ind w:firstLine="0"/>
        <w:rPr>
          <w:sz w:val="22"/>
          <w:szCs w:val="22"/>
        </w:rPr>
      </w:pPr>
      <w:r w:rsidRPr="00D47760">
        <w:rPr>
          <w:sz w:val="22"/>
          <w:szCs w:val="22"/>
        </w:rPr>
        <w:t xml:space="preserve">Submit a fee to provide the services as outlined in </w:t>
      </w:r>
      <w:r w:rsidR="00D13310" w:rsidRPr="00D47760">
        <w:rPr>
          <w:sz w:val="22"/>
          <w:szCs w:val="22"/>
        </w:rPr>
        <w:t xml:space="preserve">your proposed </w:t>
      </w:r>
      <w:r w:rsidRPr="00D47760">
        <w:rPr>
          <w:sz w:val="22"/>
          <w:szCs w:val="22"/>
        </w:rPr>
        <w:t>Scope of Services.</w:t>
      </w:r>
      <w:r w:rsidR="00D13310" w:rsidRPr="00D47760">
        <w:rPr>
          <w:sz w:val="22"/>
          <w:szCs w:val="22"/>
        </w:rPr>
        <w:t xml:space="preserve"> </w:t>
      </w:r>
      <w:r w:rsidRPr="00D47760">
        <w:rPr>
          <w:sz w:val="22"/>
          <w:szCs w:val="22"/>
        </w:rPr>
        <w:t xml:space="preserve">Reimbursable expenses will be in addition to the fee and </w:t>
      </w:r>
      <w:r w:rsidR="00D13310" w:rsidRPr="00D47760">
        <w:rPr>
          <w:sz w:val="22"/>
          <w:szCs w:val="22"/>
        </w:rPr>
        <w:t xml:space="preserve">should </w:t>
      </w:r>
      <w:r w:rsidRPr="00D47760">
        <w:rPr>
          <w:sz w:val="22"/>
          <w:szCs w:val="22"/>
        </w:rPr>
        <w:t>be detailed. Provide a probable cost to each proposed reimbursable expense.</w:t>
      </w:r>
      <w:r w:rsidR="00D13310" w:rsidRPr="00D47760">
        <w:rPr>
          <w:sz w:val="22"/>
          <w:szCs w:val="22"/>
        </w:rPr>
        <w:t xml:space="preserve"> </w:t>
      </w:r>
      <w:r w:rsidRPr="00D47760">
        <w:rPr>
          <w:sz w:val="22"/>
          <w:szCs w:val="22"/>
        </w:rPr>
        <w:t>Identify any optional services your firm offers that are not included in basic services, and assign a cost to each.</w:t>
      </w:r>
    </w:p>
    <w:p w:rsidR="00D8525D" w:rsidRPr="00F30804" w:rsidRDefault="00D8525D" w:rsidP="00D8525D">
      <w:pPr>
        <w:pStyle w:val="Heading3"/>
        <w:keepLines w:val="0"/>
        <w:spacing w:before="0" w:after="0"/>
        <w:rPr>
          <w:b w:val="0"/>
          <w:i/>
          <w:kern w:val="0"/>
          <w:sz w:val="22"/>
          <w:szCs w:val="22"/>
        </w:rPr>
      </w:pPr>
      <w:r w:rsidRPr="00D47760">
        <w:rPr>
          <w:bCs w:val="0"/>
          <w:kern w:val="0"/>
          <w:sz w:val="22"/>
          <w:szCs w:val="22"/>
        </w:rPr>
        <w:lastRenderedPageBreak/>
        <w:t>Submittal Instructions</w:t>
      </w:r>
      <w:r w:rsidR="00F30804">
        <w:rPr>
          <w:bCs w:val="0"/>
          <w:kern w:val="0"/>
          <w:sz w:val="22"/>
          <w:szCs w:val="22"/>
        </w:rPr>
        <w:t xml:space="preserve">                                  </w:t>
      </w:r>
    </w:p>
    <w:p w:rsidR="00D04120" w:rsidRPr="00D47760" w:rsidRDefault="00D04120" w:rsidP="00D04120">
      <w:pPr>
        <w:pStyle w:val="CC"/>
        <w:spacing w:after="120"/>
        <w:ind w:left="0" w:firstLine="0"/>
        <w:rPr>
          <w:sz w:val="22"/>
          <w:szCs w:val="22"/>
        </w:rPr>
      </w:pPr>
      <w:r w:rsidRPr="00D47760">
        <w:rPr>
          <w:sz w:val="22"/>
          <w:szCs w:val="22"/>
        </w:rPr>
        <w:t>Proposal responses are limited to 15 pages</w:t>
      </w:r>
      <w:r w:rsidR="006A55E8">
        <w:rPr>
          <w:sz w:val="22"/>
          <w:szCs w:val="22"/>
        </w:rPr>
        <w:t xml:space="preserve"> </w:t>
      </w:r>
      <w:r w:rsidRPr="00D47760">
        <w:rPr>
          <w:sz w:val="22"/>
          <w:szCs w:val="22"/>
        </w:rPr>
        <w:t xml:space="preserve">double sided (30 pages total) and should be formatted to match the order as outlined in the previous section, on 8.5 x 11 vertically oriented sheets. Foldout 11 x 17 pages are acceptable but limited to 2 pages. Minimum font size is 10pt. </w:t>
      </w:r>
    </w:p>
    <w:p w:rsidR="00D04120" w:rsidRPr="00D47760" w:rsidRDefault="00D04120" w:rsidP="00D04120">
      <w:pPr>
        <w:pStyle w:val="CC"/>
        <w:spacing w:after="120"/>
        <w:ind w:left="0" w:firstLine="0"/>
        <w:rPr>
          <w:sz w:val="22"/>
          <w:szCs w:val="22"/>
        </w:rPr>
      </w:pPr>
      <w:r w:rsidRPr="00D47760">
        <w:rPr>
          <w:sz w:val="22"/>
          <w:szCs w:val="22"/>
        </w:rPr>
        <w:t>Please provide two (2) original hard-bound copies and one electronic PDF copy of your firm’s response by 01/04/19, 3:00pm, delivered to the address below:</w:t>
      </w:r>
    </w:p>
    <w:p w:rsidR="00D04120" w:rsidRPr="00D47760" w:rsidRDefault="00D04120" w:rsidP="00D04120">
      <w:pPr>
        <w:pStyle w:val="CC"/>
        <w:spacing w:after="0"/>
        <w:jc w:val="center"/>
        <w:rPr>
          <w:b/>
          <w:sz w:val="22"/>
          <w:szCs w:val="22"/>
        </w:rPr>
      </w:pPr>
      <w:r w:rsidRPr="00D47760">
        <w:rPr>
          <w:b/>
          <w:sz w:val="22"/>
          <w:szCs w:val="22"/>
        </w:rPr>
        <w:t>Town of Frisco</w:t>
      </w:r>
    </w:p>
    <w:p w:rsidR="00D04120" w:rsidRPr="00D47760" w:rsidRDefault="00D04120" w:rsidP="00D04120">
      <w:pPr>
        <w:pStyle w:val="CC"/>
        <w:spacing w:after="0"/>
        <w:jc w:val="center"/>
        <w:rPr>
          <w:sz w:val="22"/>
          <w:szCs w:val="22"/>
        </w:rPr>
      </w:pPr>
      <w:r w:rsidRPr="00D47760">
        <w:rPr>
          <w:sz w:val="22"/>
          <w:szCs w:val="22"/>
        </w:rPr>
        <w:t>Attn: Tom Hogeman</w:t>
      </w:r>
    </w:p>
    <w:p w:rsidR="00D04120" w:rsidRPr="00D47760" w:rsidRDefault="00D04120" w:rsidP="00D04120">
      <w:pPr>
        <w:pStyle w:val="CC"/>
        <w:spacing w:after="0"/>
        <w:jc w:val="center"/>
        <w:rPr>
          <w:sz w:val="22"/>
          <w:szCs w:val="22"/>
        </w:rPr>
      </w:pPr>
      <w:r w:rsidRPr="00D47760">
        <w:rPr>
          <w:sz w:val="22"/>
          <w:szCs w:val="22"/>
        </w:rPr>
        <w:t>1 East Main Street</w:t>
      </w:r>
    </w:p>
    <w:p w:rsidR="00D04120" w:rsidRPr="00D47760" w:rsidRDefault="00D04120" w:rsidP="00D04120">
      <w:pPr>
        <w:pStyle w:val="CC"/>
        <w:spacing w:after="0"/>
        <w:jc w:val="center"/>
        <w:rPr>
          <w:sz w:val="22"/>
          <w:szCs w:val="22"/>
        </w:rPr>
      </w:pPr>
      <w:r w:rsidRPr="00D47760">
        <w:rPr>
          <w:sz w:val="22"/>
          <w:szCs w:val="22"/>
        </w:rPr>
        <w:t>P.O. Box 4100</w:t>
      </w:r>
    </w:p>
    <w:p w:rsidR="00D04120" w:rsidRDefault="00D04120" w:rsidP="00D04120">
      <w:pPr>
        <w:pStyle w:val="CC"/>
        <w:spacing w:after="0"/>
        <w:jc w:val="center"/>
        <w:rPr>
          <w:sz w:val="22"/>
          <w:szCs w:val="22"/>
        </w:rPr>
      </w:pPr>
      <w:r w:rsidRPr="00D47760">
        <w:rPr>
          <w:sz w:val="22"/>
          <w:szCs w:val="22"/>
        </w:rPr>
        <w:t>Frisco, CO 80443</w:t>
      </w:r>
    </w:p>
    <w:p w:rsidR="00D04120" w:rsidRPr="00D47760" w:rsidRDefault="00D04120" w:rsidP="00D04120">
      <w:pPr>
        <w:pStyle w:val="CC"/>
        <w:spacing w:after="0"/>
        <w:jc w:val="center"/>
        <w:rPr>
          <w:sz w:val="22"/>
          <w:szCs w:val="22"/>
        </w:rPr>
      </w:pPr>
    </w:p>
    <w:p w:rsidR="00D47760" w:rsidRPr="00D47760" w:rsidRDefault="00D47760" w:rsidP="00D47760">
      <w:pPr>
        <w:pStyle w:val="BodyText"/>
        <w:ind w:right="98"/>
        <w:rPr>
          <w:sz w:val="22"/>
          <w:szCs w:val="22"/>
        </w:rPr>
      </w:pPr>
      <w:r w:rsidRPr="00D47760">
        <w:rPr>
          <w:sz w:val="22"/>
          <w:szCs w:val="22"/>
        </w:rPr>
        <w:t xml:space="preserve">All proposals must be in a sealed envelope and clearly marked in the lower left-hand corner: "Proposal for </w:t>
      </w:r>
      <w:r>
        <w:rPr>
          <w:sz w:val="22"/>
          <w:szCs w:val="22"/>
        </w:rPr>
        <w:t>Frisco Bay Marina Owner’s Representation Services for Master Plan Coordination and Construction</w:t>
      </w:r>
      <w:r w:rsidRPr="00D47760">
        <w:rPr>
          <w:sz w:val="22"/>
          <w:szCs w:val="22"/>
        </w:rPr>
        <w:t xml:space="preserve">.” All proposals must be received by </w:t>
      </w:r>
      <w:r w:rsidR="00D04120">
        <w:rPr>
          <w:sz w:val="22"/>
          <w:szCs w:val="22"/>
        </w:rPr>
        <w:t xml:space="preserve">Friday, January 4, 2019, 3:00pm </w:t>
      </w:r>
      <w:r w:rsidRPr="00D47760">
        <w:rPr>
          <w:sz w:val="22"/>
          <w:szCs w:val="22"/>
        </w:rPr>
        <w:t>at the Town of Frisco at which time they will be publicly opened. The Town will not accept facsimile (faxed) or late proposals.</w:t>
      </w:r>
    </w:p>
    <w:p w:rsidR="00D47760" w:rsidRPr="00D47760" w:rsidRDefault="00D47760" w:rsidP="00D47760">
      <w:pPr>
        <w:pStyle w:val="BodyText"/>
        <w:ind w:right="98"/>
        <w:rPr>
          <w:sz w:val="22"/>
          <w:szCs w:val="22"/>
        </w:rPr>
      </w:pPr>
      <w:r w:rsidRPr="00D47760">
        <w:rPr>
          <w:sz w:val="22"/>
          <w:szCs w:val="22"/>
        </w:rPr>
        <w:t>The Town reserves the right to reject any or all Proposals or accept what is, in its judgment, the Proposal which is in the Town's best interest. The Town further reserves the right, in the best interests of the Town, to waive any technical defects or irregularities in any and all Proposals submitted.</w:t>
      </w:r>
    </w:p>
    <w:p w:rsidR="00D47760" w:rsidRDefault="00D04120" w:rsidP="00D47760">
      <w:pPr>
        <w:pStyle w:val="BodyText"/>
        <w:spacing w:before="167"/>
        <w:ind w:right="115"/>
        <w:rPr>
          <w:sz w:val="22"/>
          <w:szCs w:val="22"/>
        </w:rPr>
      </w:pPr>
      <w:r>
        <w:rPr>
          <w:sz w:val="22"/>
          <w:szCs w:val="22"/>
        </w:rPr>
        <w:t>During the RFQP</w:t>
      </w:r>
      <w:r w:rsidR="00D47760" w:rsidRPr="00D47760">
        <w:rPr>
          <w:sz w:val="22"/>
          <w:szCs w:val="22"/>
        </w:rPr>
        <w:t xml:space="preserve"> selection process, all proposals shall remain confidential. The entire selection process (procurement) file shall be opened to the public (which includes all proposers) after an agreement is approved by the Town, except those items for which confidentiality has been requested in writing by the Proposer, and providing that the Town Attorney has reviewed and determined this to be the properly confidential under the State Open Records Act and other relevant statutes and</w:t>
      </w:r>
      <w:r w:rsidR="00D47760" w:rsidRPr="00D47760">
        <w:rPr>
          <w:spacing w:val="-40"/>
          <w:sz w:val="22"/>
          <w:szCs w:val="22"/>
        </w:rPr>
        <w:t xml:space="preserve"> </w:t>
      </w:r>
      <w:r w:rsidR="00D47760" w:rsidRPr="00D47760">
        <w:rPr>
          <w:sz w:val="22"/>
          <w:szCs w:val="22"/>
        </w:rPr>
        <w:t>regulations.</w:t>
      </w:r>
      <w:bookmarkStart w:id="0" w:name="_GoBack"/>
      <w:bookmarkEnd w:id="0"/>
    </w:p>
    <w:p w:rsidR="00F71612" w:rsidRPr="00D47760" w:rsidRDefault="00F71612" w:rsidP="00F71612">
      <w:pPr>
        <w:pStyle w:val="CC"/>
        <w:spacing w:after="120"/>
        <w:ind w:left="0" w:firstLine="0"/>
        <w:rPr>
          <w:sz w:val="22"/>
          <w:szCs w:val="22"/>
        </w:rPr>
      </w:pPr>
      <w:r w:rsidRPr="00D47760">
        <w:rPr>
          <w:sz w:val="22"/>
          <w:szCs w:val="22"/>
        </w:rPr>
        <w:t xml:space="preserve">Failure of the candidate to provide any information requested in the RFQP may result in the disqualification of the submitted proposal.  Owner reserves the right to select any or reject any and all submissions in its best interest.  The Owner also reserves the right to pre-qualify any or all proposers or reject any or all proposers as unqualified, including without limitation, the right to reject any or all nonconforming, nonresponsive, unbalanced, or conditional, qualifications.  Likewise, the Owner also reserves the right to re-solicit, waive all informalities not involving price, time, or changes in the work, and to negotiate contract terms with the apparent successful candidate at </w:t>
      </w:r>
      <w:r w:rsidRPr="006A55E8">
        <w:rPr>
          <w:sz w:val="22"/>
          <w:szCs w:val="22"/>
        </w:rPr>
        <w:t xml:space="preserve">the </w:t>
      </w:r>
      <w:r w:rsidR="00F30804" w:rsidRPr="006A55E8">
        <w:rPr>
          <w:sz w:val="22"/>
          <w:szCs w:val="22"/>
        </w:rPr>
        <w:t>proposer’s</w:t>
      </w:r>
      <w:r w:rsidRPr="00D47760">
        <w:rPr>
          <w:sz w:val="22"/>
          <w:szCs w:val="22"/>
        </w:rPr>
        <w:t xml:space="preserve"> expense. All submitted materials will become the Town of Frisco’s property and will not be returned.</w:t>
      </w:r>
    </w:p>
    <w:p w:rsidR="00D8525D" w:rsidRPr="00D47760" w:rsidRDefault="00D8525D" w:rsidP="00697731">
      <w:pPr>
        <w:pStyle w:val="CC"/>
        <w:spacing w:after="120"/>
        <w:ind w:left="0" w:firstLine="0"/>
        <w:rPr>
          <w:color w:val="FF0000"/>
          <w:sz w:val="22"/>
          <w:szCs w:val="22"/>
        </w:rPr>
      </w:pPr>
      <w:r w:rsidRPr="00D47760">
        <w:rPr>
          <w:sz w:val="22"/>
          <w:szCs w:val="22"/>
        </w:rPr>
        <w:t xml:space="preserve">Questions regarding </w:t>
      </w:r>
      <w:r w:rsidR="00D13310" w:rsidRPr="00D47760">
        <w:rPr>
          <w:sz w:val="22"/>
          <w:szCs w:val="22"/>
        </w:rPr>
        <w:t xml:space="preserve">this </w:t>
      </w:r>
      <w:r w:rsidRPr="00D47760">
        <w:rPr>
          <w:sz w:val="22"/>
          <w:szCs w:val="22"/>
        </w:rPr>
        <w:t xml:space="preserve">Request for </w:t>
      </w:r>
      <w:r w:rsidR="00A46954" w:rsidRPr="00D47760">
        <w:rPr>
          <w:sz w:val="22"/>
          <w:szCs w:val="22"/>
        </w:rPr>
        <w:t xml:space="preserve">Qualifications and </w:t>
      </w:r>
      <w:r w:rsidRPr="00D47760">
        <w:rPr>
          <w:sz w:val="22"/>
          <w:szCs w:val="22"/>
        </w:rPr>
        <w:t>Proposal</w:t>
      </w:r>
      <w:r w:rsidR="00A46954" w:rsidRPr="00D47760">
        <w:rPr>
          <w:sz w:val="22"/>
          <w:szCs w:val="22"/>
        </w:rPr>
        <w:t>s</w:t>
      </w:r>
      <w:r w:rsidRPr="00D47760">
        <w:rPr>
          <w:sz w:val="22"/>
          <w:szCs w:val="22"/>
        </w:rPr>
        <w:t xml:space="preserve"> should be directed to </w:t>
      </w:r>
      <w:r w:rsidR="000F4835" w:rsidRPr="00D47760">
        <w:rPr>
          <w:sz w:val="22"/>
          <w:szCs w:val="22"/>
        </w:rPr>
        <w:t>Tom Hogeman</w:t>
      </w:r>
      <w:r w:rsidR="0040428C" w:rsidRPr="00D47760">
        <w:rPr>
          <w:sz w:val="22"/>
          <w:szCs w:val="22"/>
        </w:rPr>
        <w:t xml:space="preserve"> (</w:t>
      </w:r>
      <w:hyperlink r:id="rId12" w:history="1">
        <w:r w:rsidR="000F4835" w:rsidRPr="00D47760">
          <w:rPr>
            <w:rStyle w:val="Hyperlink"/>
            <w:sz w:val="22"/>
            <w:szCs w:val="22"/>
          </w:rPr>
          <w:t>tomh@townoffriso.com</w:t>
        </w:r>
      </w:hyperlink>
      <w:r w:rsidR="0040428C" w:rsidRPr="00D47760">
        <w:rPr>
          <w:sz w:val="22"/>
          <w:szCs w:val="22"/>
        </w:rPr>
        <w:t xml:space="preserve">) with a CC to </w:t>
      </w:r>
      <w:r w:rsidR="000F4835" w:rsidRPr="00D47760">
        <w:rPr>
          <w:sz w:val="22"/>
          <w:szCs w:val="22"/>
        </w:rPr>
        <w:t>Diane McBride (</w:t>
      </w:r>
      <w:hyperlink r:id="rId13" w:history="1">
        <w:r w:rsidR="000F4835" w:rsidRPr="00D47760">
          <w:rPr>
            <w:rStyle w:val="Hyperlink"/>
            <w:sz w:val="22"/>
            <w:szCs w:val="22"/>
          </w:rPr>
          <w:t>dianem@townoffrisco.com</w:t>
        </w:r>
      </w:hyperlink>
      <w:r w:rsidR="000F4835" w:rsidRPr="00D47760">
        <w:rPr>
          <w:sz w:val="22"/>
          <w:szCs w:val="22"/>
        </w:rPr>
        <w:t xml:space="preserve">) </w:t>
      </w:r>
      <w:r w:rsidRPr="00D47760">
        <w:rPr>
          <w:sz w:val="22"/>
          <w:szCs w:val="22"/>
        </w:rPr>
        <w:t xml:space="preserve">via e-mail only consistent with the following schedule. </w:t>
      </w:r>
      <w:r w:rsidR="00474E65" w:rsidRPr="00D47760">
        <w:rPr>
          <w:sz w:val="22"/>
          <w:szCs w:val="22"/>
        </w:rPr>
        <w:t>A</w:t>
      </w:r>
      <w:r w:rsidR="0040428C" w:rsidRPr="00D47760">
        <w:rPr>
          <w:sz w:val="22"/>
          <w:szCs w:val="22"/>
        </w:rPr>
        <w:t>ny other forms of communication</w:t>
      </w:r>
      <w:r w:rsidR="00474E65" w:rsidRPr="00D47760">
        <w:rPr>
          <w:sz w:val="22"/>
          <w:szCs w:val="22"/>
        </w:rPr>
        <w:t xml:space="preserve"> may be grounds for disqualification.  </w:t>
      </w:r>
    </w:p>
    <w:p w:rsidR="00697731" w:rsidRPr="00D47760" w:rsidRDefault="00697731" w:rsidP="00697731">
      <w:pPr>
        <w:pStyle w:val="CC"/>
        <w:spacing w:after="120"/>
        <w:ind w:left="0" w:firstLine="0"/>
        <w:rPr>
          <w:sz w:val="22"/>
          <w:szCs w:val="22"/>
        </w:rPr>
      </w:pPr>
      <w:r w:rsidRPr="00D47760">
        <w:rPr>
          <w:sz w:val="22"/>
          <w:szCs w:val="22"/>
        </w:rPr>
        <w:t>If the need for any clarifications arise in response to the questions, they will be provided in the form of an Addendum to this RF</w:t>
      </w:r>
      <w:r w:rsidR="0040428C" w:rsidRPr="00D47760">
        <w:rPr>
          <w:sz w:val="22"/>
          <w:szCs w:val="22"/>
        </w:rPr>
        <w:t>Q</w:t>
      </w:r>
      <w:r w:rsidRPr="00D47760">
        <w:rPr>
          <w:sz w:val="22"/>
          <w:szCs w:val="22"/>
        </w:rPr>
        <w:t>P.</w:t>
      </w:r>
    </w:p>
    <w:p w:rsidR="00F71612" w:rsidRDefault="00F71612">
      <w:pPr>
        <w:widowControl/>
        <w:autoSpaceDE/>
        <w:autoSpaceDN/>
        <w:adjustRightInd/>
        <w:rPr>
          <w:b/>
          <w:sz w:val="22"/>
          <w:szCs w:val="22"/>
        </w:rPr>
      </w:pPr>
      <w:r>
        <w:rPr>
          <w:bCs/>
          <w:sz w:val="22"/>
          <w:szCs w:val="22"/>
        </w:rPr>
        <w:br w:type="page"/>
      </w:r>
    </w:p>
    <w:p w:rsidR="00697731" w:rsidRPr="00D47760" w:rsidRDefault="00697731" w:rsidP="00C50EAF">
      <w:pPr>
        <w:pStyle w:val="Heading3"/>
        <w:keepLines w:val="0"/>
        <w:spacing w:before="0" w:after="0"/>
        <w:rPr>
          <w:bCs w:val="0"/>
          <w:kern w:val="0"/>
          <w:sz w:val="22"/>
          <w:szCs w:val="22"/>
        </w:rPr>
      </w:pPr>
      <w:r w:rsidRPr="00D47760">
        <w:rPr>
          <w:bCs w:val="0"/>
          <w:kern w:val="0"/>
          <w:sz w:val="22"/>
          <w:szCs w:val="22"/>
        </w:rPr>
        <w:lastRenderedPageBreak/>
        <w:t>Submittal and Selection Process Schedule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588"/>
      </w:tblGrid>
      <w:tr w:rsidR="00697731" w:rsidRPr="00D47760" w:rsidTr="00F74177">
        <w:trPr>
          <w:trHeight w:val="288"/>
        </w:trPr>
        <w:tc>
          <w:tcPr>
            <w:tcW w:w="2160" w:type="dxa"/>
            <w:shd w:val="clear" w:color="auto" w:fill="auto"/>
            <w:vAlign w:val="center"/>
          </w:tcPr>
          <w:p w:rsidR="00697731" w:rsidRPr="00D47760" w:rsidRDefault="008E24A3" w:rsidP="00F74177">
            <w:pPr>
              <w:pStyle w:val="CC"/>
              <w:spacing w:after="0"/>
              <w:ind w:left="0" w:firstLine="0"/>
              <w:rPr>
                <w:sz w:val="22"/>
                <w:szCs w:val="22"/>
              </w:rPr>
            </w:pPr>
            <w:r w:rsidRPr="00D47760">
              <w:rPr>
                <w:color w:val="000000"/>
                <w:sz w:val="22"/>
                <w:szCs w:val="22"/>
              </w:rPr>
              <w:t>12/07/2018</w:t>
            </w:r>
          </w:p>
        </w:tc>
        <w:tc>
          <w:tcPr>
            <w:tcW w:w="6588" w:type="dxa"/>
            <w:shd w:val="clear" w:color="auto" w:fill="auto"/>
            <w:vAlign w:val="center"/>
          </w:tcPr>
          <w:p w:rsidR="00697731" w:rsidRPr="00D47760" w:rsidRDefault="00697731" w:rsidP="00F74177">
            <w:pPr>
              <w:widowControl/>
              <w:autoSpaceDE/>
              <w:autoSpaceDN/>
              <w:adjustRightInd/>
              <w:rPr>
                <w:color w:val="000000"/>
                <w:sz w:val="22"/>
                <w:szCs w:val="22"/>
              </w:rPr>
            </w:pPr>
            <w:r w:rsidRPr="00D47760">
              <w:rPr>
                <w:color w:val="000000"/>
                <w:sz w:val="22"/>
                <w:szCs w:val="22"/>
              </w:rPr>
              <w:t xml:space="preserve">Issue Request for </w:t>
            </w:r>
            <w:r w:rsidR="00697BB2">
              <w:rPr>
                <w:color w:val="000000"/>
                <w:sz w:val="22"/>
                <w:szCs w:val="22"/>
              </w:rPr>
              <w:t xml:space="preserve">Qualifications and </w:t>
            </w:r>
            <w:r w:rsidRPr="00D47760">
              <w:rPr>
                <w:color w:val="000000"/>
                <w:sz w:val="22"/>
                <w:szCs w:val="22"/>
              </w:rPr>
              <w:t>Proposal</w:t>
            </w:r>
            <w:r w:rsidR="00697BB2">
              <w:rPr>
                <w:color w:val="000000"/>
                <w:sz w:val="22"/>
                <w:szCs w:val="22"/>
              </w:rPr>
              <w:t>s</w:t>
            </w:r>
          </w:p>
        </w:tc>
      </w:tr>
      <w:tr w:rsidR="00697731" w:rsidRPr="00D47760" w:rsidTr="00F74177">
        <w:trPr>
          <w:trHeight w:val="288"/>
        </w:trPr>
        <w:tc>
          <w:tcPr>
            <w:tcW w:w="2160" w:type="dxa"/>
            <w:shd w:val="clear" w:color="auto" w:fill="auto"/>
            <w:vAlign w:val="center"/>
          </w:tcPr>
          <w:p w:rsidR="00697731" w:rsidRPr="00D47760" w:rsidRDefault="008E24A3" w:rsidP="00F74177">
            <w:pPr>
              <w:pStyle w:val="CC"/>
              <w:spacing w:after="0"/>
              <w:ind w:left="0" w:firstLine="0"/>
              <w:rPr>
                <w:sz w:val="22"/>
                <w:szCs w:val="22"/>
              </w:rPr>
            </w:pPr>
            <w:r w:rsidRPr="00D47760">
              <w:rPr>
                <w:color w:val="000000"/>
                <w:sz w:val="22"/>
                <w:szCs w:val="22"/>
              </w:rPr>
              <w:t>12/14/2018</w:t>
            </w:r>
          </w:p>
        </w:tc>
        <w:tc>
          <w:tcPr>
            <w:tcW w:w="6588" w:type="dxa"/>
            <w:shd w:val="clear" w:color="auto" w:fill="auto"/>
            <w:vAlign w:val="center"/>
          </w:tcPr>
          <w:p w:rsidR="00697731" w:rsidRPr="00D47760" w:rsidRDefault="00697731" w:rsidP="00F74177">
            <w:pPr>
              <w:widowControl/>
              <w:autoSpaceDE/>
              <w:autoSpaceDN/>
              <w:adjustRightInd/>
              <w:rPr>
                <w:color w:val="000000"/>
                <w:sz w:val="22"/>
                <w:szCs w:val="22"/>
              </w:rPr>
            </w:pPr>
            <w:r w:rsidRPr="00D47760">
              <w:rPr>
                <w:color w:val="000000"/>
                <w:sz w:val="22"/>
                <w:szCs w:val="22"/>
              </w:rPr>
              <w:t xml:space="preserve">Clarification deadline for questions </w:t>
            </w:r>
          </w:p>
        </w:tc>
      </w:tr>
      <w:tr w:rsidR="00697BB2" w:rsidRPr="00D47760" w:rsidTr="00F74177">
        <w:trPr>
          <w:trHeight w:val="288"/>
        </w:trPr>
        <w:tc>
          <w:tcPr>
            <w:tcW w:w="2160" w:type="dxa"/>
            <w:shd w:val="clear" w:color="auto" w:fill="auto"/>
            <w:vAlign w:val="center"/>
          </w:tcPr>
          <w:p w:rsidR="00697BB2" w:rsidRPr="00D47760" w:rsidRDefault="00697BB2" w:rsidP="00F74177">
            <w:pPr>
              <w:pStyle w:val="CC"/>
              <w:spacing w:after="0"/>
              <w:ind w:left="0" w:firstLine="0"/>
              <w:rPr>
                <w:color w:val="000000"/>
                <w:sz w:val="22"/>
                <w:szCs w:val="22"/>
              </w:rPr>
            </w:pPr>
            <w:r>
              <w:rPr>
                <w:color w:val="000000"/>
                <w:sz w:val="22"/>
                <w:szCs w:val="22"/>
              </w:rPr>
              <w:t>12/18/2018</w:t>
            </w:r>
          </w:p>
        </w:tc>
        <w:tc>
          <w:tcPr>
            <w:tcW w:w="6588" w:type="dxa"/>
            <w:shd w:val="clear" w:color="auto" w:fill="auto"/>
            <w:vAlign w:val="center"/>
          </w:tcPr>
          <w:p w:rsidR="00697BB2" w:rsidRPr="00D47760" w:rsidRDefault="00697BB2" w:rsidP="00F74177">
            <w:pPr>
              <w:pStyle w:val="CC"/>
              <w:spacing w:after="0"/>
              <w:ind w:left="0" w:firstLine="0"/>
              <w:rPr>
                <w:color w:val="000000"/>
                <w:sz w:val="22"/>
                <w:szCs w:val="22"/>
              </w:rPr>
            </w:pPr>
            <w:r>
              <w:rPr>
                <w:color w:val="000000"/>
                <w:sz w:val="22"/>
                <w:szCs w:val="22"/>
              </w:rPr>
              <w:t>Addenda, reports and responses to questions and answers</w:t>
            </w:r>
          </w:p>
        </w:tc>
      </w:tr>
      <w:tr w:rsidR="00697731" w:rsidRPr="00D47760" w:rsidTr="00F74177">
        <w:trPr>
          <w:trHeight w:val="288"/>
        </w:trPr>
        <w:tc>
          <w:tcPr>
            <w:tcW w:w="2160" w:type="dxa"/>
            <w:shd w:val="clear" w:color="auto" w:fill="auto"/>
            <w:vAlign w:val="center"/>
          </w:tcPr>
          <w:p w:rsidR="00697731" w:rsidRPr="00D47760" w:rsidRDefault="008E24A3" w:rsidP="00F74177">
            <w:pPr>
              <w:pStyle w:val="CC"/>
              <w:spacing w:after="0"/>
              <w:ind w:left="0" w:firstLine="0"/>
              <w:rPr>
                <w:sz w:val="22"/>
                <w:szCs w:val="22"/>
              </w:rPr>
            </w:pPr>
            <w:r w:rsidRPr="00D47760">
              <w:rPr>
                <w:color w:val="000000"/>
                <w:sz w:val="22"/>
                <w:szCs w:val="22"/>
              </w:rPr>
              <w:t>01/04/2019</w:t>
            </w:r>
          </w:p>
        </w:tc>
        <w:tc>
          <w:tcPr>
            <w:tcW w:w="6588" w:type="dxa"/>
            <w:shd w:val="clear" w:color="auto" w:fill="auto"/>
            <w:vAlign w:val="center"/>
          </w:tcPr>
          <w:p w:rsidR="00697731" w:rsidRPr="00D47760" w:rsidRDefault="008E24A3" w:rsidP="00F74177">
            <w:pPr>
              <w:pStyle w:val="CC"/>
              <w:spacing w:after="0"/>
              <w:ind w:left="0" w:firstLine="0"/>
              <w:rPr>
                <w:sz w:val="22"/>
                <w:szCs w:val="22"/>
              </w:rPr>
            </w:pPr>
            <w:r w:rsidRPr="00D47760">
              <w:rPr>
                <w:color w:val="000000"/>
                <w:sz w:val="22"/>
                <w:szCs w:val="22"/>
              </w:rPr>
              <w:t>Proposals due by 3</w:t>
            </w:r>
            <w:r w:rsidR="00697731" w:rsidRPr="00D47760">
              <w:rPr>
                <w:color w:val="000000"/>
                <w:sz w:val="22"/>
                <w:szCs w:val="22"/>
              </w:rPr>
              <w:t>:00 p.m. MST</w:t>
            </w:r>
          </w:p>
        </w:tc>
      </w:tr>
      <w:tr w:rsidR="00697731" w:rsidRPr="00D47760" w:rsidTr="00F74177">
        <w:trPr>
          <w:trHeight w:val="288"/>
        </w:trPr>
        <w:tc>
          <w:tcPr>
            <w:tcW w:w="2160" w:type="dxa"/>
            <w:shd w:val="clear" w:color="auto" w:fill="auto"/>
            <w:vAlign w:val="center"/>
          </w:tcPr>
          <w:p w:rsidR="00697731" w:rsidRPr="00D47760" w:rsidRDefault="008E24A3" w:rsidP="00F74177">
            <w:pPr>
              <w:pStyle w:val="CC"/>
              <w:spacing w:after="0"/>
              <w:ind w:left="0" w:firstLine="0"/>
              <w:rPr>
                <w:sz w:val="22"/>
                <w:szCs w:val="22"/>
              </w:rPr>
            </w:pPr>
            <w:r w:rsidRPr="00D47760">
              <w:rPr>
                <w:color w:val="000000"/>
                <w:sz w:val="22"/>
                <w:szCs w:val="22"/>
              </w:rPr>
              <w:t>01/08/2019</w:t>
            </w:r>
          </w:p>
        </w:tc>
        <w:tc>
          <w:tcPr>
            <w:tcW w:w="6588" w:type="dxa"/>
            <w:shd w:val="clear" w:color="auto" w:fill="auto"/>
            <w:vAlign w:val="center"/>
          </w:tcPr>
          <w:p w:rsidR="00697731" w:rsidRPr="00D47760" w:rsidRDefault="00697731" w:rsidP="00F74177">
            <w:pPr>
              <w:widowControl/>
              <w:autoSpaceDE/>
              <w:autoSpaceDN/>
              <w:adjustRightInd/>
              <w:rPr>
                <w:color w:val="000000"/>
                <w:sz w:val="22"/>
                <w:szCs w:val="22"/>
              </w:rPr>
            </w:pPr>
            <w:r w:rsidRPr="00D47760">
              <w:rPr>
                <w:color w:val="000000"/>
                <w:sz w:val="22"/>
                <w:szCs w:val="22"/>
              </w:rPr>
              <w:t>Sel</w:t>
            </w:r>
            <w:r w:rsidR="0032552B" w:rsidRPr="00D47760">
              <w:rPr>
                <w:color w:val="000000"/>
                <w:sz w:val="22"/>
                <w:szCs w:val="22"/>
              </w:rPr>
              <w:t>ection Committee Review of RF</w:t>
            </w:r>
            <w:r w:rsidR="00081E68" w:rsidRPr="00D47760">
              <w:rPr>
                <w:color w:val="000000"/>
                <w:sz w:val="22"/>
                <w:szCs w:val="22"/>
              </w:rPr>
              <w:t>Q</w:t>
            </w:r>
            <w:r w:rsidR="0032552B" w:rsidRPr="00D47760">
              <w:rPr>
                <w:color w:val="000000"/>
                <w:sz w:val="22"/>
                <w:szCs w:val="22"/>
              </w:rPr>
              <w:t>P r</w:t>
            </w:r>
            <w:r w:rsidRPr="00D47760">
              <w:rPr>
                <w:color w:val="000000"/>
                <w:sz w:val="22"/>
                <w:szCs w:val="22"/>
              </w:rPr>
              <w:t>esponses</w:t>
            </w:r>
          </w:p>
        </w:tc>
      </w:tr>
      <w:tr w:rsidR="00697731" w:rsidRPr="00D47760" w:rsidTr="00F74177">
        <w:trPr>
          <w:trHeight w:val="288"/>
        </w:trPr>
        <w:tc>
          <w:tcPr>
            <w:tcW w:w="2160" w:type="dxa"/>
            <w:shd w:val="clear" w:color="auto" w:fill="auto"/>
            <w:vAlign w:val="center"/>
          </w:tcPr>
          <w:p w:rsidR="00697731" w:rsidRPr="00D47760" w:rsidRDefault="008E24A3" w:rsidP="00F74177">
            <w:pPr>
              <w:pStyle w:val="CC"/>
              <w:spacing w:after="0"/>
              <w:ind w:left="0" w:firstLine="0"/>
              <w:rPr>
                <w:sz w:val="22"/>
                <w:szCs w:val="22"/>
              </w:rPr>
            </w:pPr>
            <w:r w:rsidRPr="00D47760">
              <w:rPr>
                <w:color w:val="000000"/>
                <w:sz w:val="22"/>
                <w:szCs w:val="22"/>
              </w:rPr>
              <w:t>01/10/2019</w:t>
            </w:r>
          </w:p>
        </w:tc>
        <w:tc>
          <w:tcPr>
            <w:tcW w:w="6588" w:type="dxa"/>
            <w:shd w:val="clear" w:color="auto" w:fill="auto"/>
            <w:vAlign w:val="center"/>
          </w:tcPr>
          <w:p w:rsidR="00697731" w:rsidRPr="00D47760" w:rsidRDefault="00697731" w:rsidP="00E30616">
            <w:pPr>
              <w:pStyle w:val="CC"/>
              <w:spacing w:after="0"/>
              <w:ind w:left="0" w:firstLine="0"/>
              <w:rPr>
                <w:sz w:val="22"/>
                <w:szCs w:val="22"/>
              </w:rPr>
            </w:pPr>
            <w:r w:rsidRPr="00D47760">
              <w:rPr>
                <w:color w:val="000000"/>
                <w:sz w:val="22"/>
                <w:szCs w:val="22"/>
              </w:rPr>
              <w:t xml:space="preserve">Oral Interviews (at </w:t>
            </w:r>
            <w:r w:rsidR="00E30616" w:rsidRPr="00D47760">
              <w:rPr>
                <w:sz w:val="22"/>
                <w:szCs w:val="22"/>
              </w:rPr>
              <w:t>Town of Frisco</w:t>
            </w:r>
            <w:r w:rsidR="00D93089" w:rsidRPr="00D47760">
              <w:rPr>
                <w:color w:val="000000"/>
                <w:sz w:val="22"/>
                <w:szCs w:val="22"/>
              </w:rPr>
              <w:t xml:space="preserve"> </w:t>
            </w:r>
            <w:r w:rsidR="00E30616" w:rsidRPr="00D47760">
              <w:rPr>
                <w:color w:val="000000"/>
                <w:sz w:val="22"/>
                <w:szCs w:val="22"/>
              </w:rPr>
              <w:t>d</w:t>
            </w:r>
            <w:r w:rsidRPr="00D47760">
              <w:rPr>
                <w:color w:val="000000"/>
                <w:sz w:val="22"/>
                <w:szCs w:val="22"/>
              </w:rPr>
              <w:t>iscretion)</w:t>
            </w:r>
          </w:p>
        </w:tc>
      </w:tr>
      <w:tr w:rsidR="00697731" w:rsidRPr="00D47760" w:rsidTr="00F74177">
        <w:trPr>
          <w:trHeight w:val="288"/>
        </w:trPr>
        <w:tc>
          <w:tcPr>
            <w:tcW w:w="2160" w:type="dxa"/>
            <w:shd w:val="clear" w:color="auto" w:fill="auto"/>
            <w:vAlign w:val="center"/>
          </w:tcPr>
          <w:p w:rsidR="00697731" w:rsidRPr="00D47760" w:rsidRDefault="008E24A3" w:rsidP="00F74177">
            <w:pPr>
              <w:pStyle w:val="CC"/>
              <w:spacing w:after="0"/>
              <w:ind w:left="0" w:firstLine="0"/>
              <w:rPr>
                <w:sz w:val="22"/>
                <w:szCs w:val="22"/>
              </w:rPr>
            </w:pPr>
            <w:r w:rsidRPr="00D47760">
              <w:rPr>
                <w:color w:val="000000"/>
                <w:sz w:val="22"/>
                <w:szCs w:val="22"/>
              </w:rPr>
              <w:t>01/22/2019</w:t>
            </w:r>
          </w:p>
        </w:tc>
        <w:tc>
          <w:tcPr>
            <w:tcW w:w="6588" w:type="dxa"/>
            <w:shd w:val="clear" w:color="auto" w:fill="auto"/>
            <w:vAlign w:val="center"/>
          </w:tcPr>
          <w:p w:rsidR="00697731" w:rsidRPr="00D47760" w:rsidRDefault="00697731" w:rsidP="0032552B">
            <w:pPr>
              <w:pStyle w:val="CC"/>
              <w:spacing w:after="0"/>
              <w:ind w:left="0" w:firstLine="0"/>
              <w:rPr>
                <w:sz w:val="22"/>
                <w:szCs w:val="22"/>
              </w:rPr>
            </w:pPr>
            <w:r w:rsidRPr="00D47760">
              <w:rPr>
                <w:color w:val="000000"/>
                <w:sz w:val="22"/>
                <w:szCs w:val="22"/>
              </w:rPr>
              <w:t xml:space="preserve">Notice of Award </w:t>
            </w:r>
            <w:r w:rsidR="0032552B" w:rsidRPr="00D47760">
              <w:rPr>
                <w:color w:val="000000"/>
                <w:sz w:val="22"/>
                <w:szCs w:val="22"/>
              </w:rPr>
              <w:t>issued to successful f</w:t>
            </w:r>
            <w:r w:rsidRPr="00D47760">
              <w:rPr>
                <w:color w:val="000000"/>
                <w:sz w:val="22"/>
                <w:szCs w:val="22"/>
              </w:rPr>
              <w:t>irm</w:t>
            </w:r>
          </w:p>
        </w:tc>
      </w:tr>
    </w:tbl>
    <w:p w:rsidR="00E30616" w:rsidRPr="00D47760" w:rsidRDefault="00E30616" w:rsidP="00C50EAF">
      <w:pPr>
        <w:pStyle w:val="CC"/>
        <w:spacing w:after="120"/>
        <w:ind w:left="0" w:firstLine="0"/>
        <w:rPr>
          <w:sz w:val="22"/>
          <w:szCs w:val="22"/>
        </w:rPr>
      </w:pPr>
    </w:p>
    <w:p w:rsidR="001952C7" w:rsidRPr="00D47760" w:rsidRDefault="00C50EAF" w:rsidP="001952C7">
      <w:pPr>
        <w:pStyle w:val="Heading3"/>
        <w:keepLines w:val="0"/>
        <w:spacing w:before="0" w:after="0"/>
        <w:rPr>
          <w:bCs w:val="0"/>
          <w:kern w:val="0"/>
          <w:sz w:val="22"/>
          <w:szCs w:val="22"/>
        </w:rPr>
      </w:pPr>
      <w:r w:rsidRPr="00D47760">
        <w:rPr>
          <w:bCs w:val="0"/>
          <w:kern w:val="0"/>
          <w:sz w:val="22"/>
          <w:szCs w:val="22"/>
        </w:rPr>
        <w:t>Selection Process and</w:t>
      </w:r>
      <w:r w:rsidR="00FA0A73" w:rsidRPr="00D47760">
        <w:rPr>
          <w:bCs w:val="0"/>
          <w:kern w:val="0"/>
          <w:sz w:val="22"/>
          <w:szCs w:val="22"/>
        </w:rPr>
        <w:t xml:space="preserve"> Interviews</w:t>
      </w:r>
    </w:p>
    <w:p w:rsidR="001952C7" w:rsidRDefault="001952C7" w:rsidP="00C50EAF">
      <w:pPr>
        <w:pStyle w:val="CC"/>
        <w:spacing w:after="120"/>
        <w:ind w:left="0" w:firstLine="0"/>
        <w:rPr>
          <w:sz w:val="22"/>
          <w:szCs w:val="22"/>
        </w:rPr>
      </w:pPr>
      <w:r w:rsidRPr="00D47760">
        <w:rPr>
          <w:sz w:val="22"/>
          <w:szCs w:val="22"/>
        </w:rPr>
        <w:t>Submittals will be reviewed and evaluate</w:t>
      </w:r>
      <w:r w:rsidR="002C69E4" w:rsidRPr="00D47760">
        <w:rPr>
          <w:sz w:val="22"/>
          <w:szCs w:val="22"/>
        </w:rPr>
        <w:t xml:space="preserve">d by a Selection Committee. </w:t>
      </w:r>
      <w:r w:rsidR="009E5A22" w:rsidRPr="00D47760">
        <w:rPr>
          <w:sz w:val="22"/>
          <w:szCs w:val="22"/>
        </w:rPr>
        <w:t xml:space="preserve">The </w:t>
      </w:r>
      <w:r w:rsidR="00081E68" w:rsidRPr="00D47760">
        <w:rPr>
          <w:sz w:val="22"/>
          <w:szCs w:val="22"/>
        </w:rPr>
        <w:t>Town of Frisco</w:t>
      </w:r>
      <w:r w:rsidR="0049335D" w:rsidRPr="00D47760">
        <w:rPr>
          <w:sz w:val="22"/>
          <w:szCs w:val="22"/>
        </w:rPr>
        <w:t xml:space="preserve"> </w:t>
      </w:r>
      <w:r w:rsidRPr="00D47760">
        <w:rPr>
          <w:sz w:val="22"/>
          <w:szCs w:val="22"/>
        </w:rPr>
        <w:t xml:space="preserve">may make an award based solely on its review of the proposals or may conduct an interview process, at its sole discretion. </w:t>
      </w:r>
    </w:p>
    <w:p w:rsidR="00697BB2" w:rsidRPr="00D47760" w:rsidRDefault="00697BB2" w:rsidP="00697BB2">
      <w:pPr>
        <w:pStyle w:val="BodyText"/>
        <w:ind w:right="117"/>
        <w:rPr>
          <w:sz w:val="22"/>
          <w:szCs w:val="22"/>
        </w:rPr>
      </w:pPr>
      <w:r w:rsidRPr="00D47760">
        <w:rPr>
          <w:sz w:val="22"/>
          <w:szCs w:val="22"/>
        </w:rPr>
        <w:t>At the Town’s discretion, on-site interviews and discussions may be conducted with responsible finalist Proposers determined to be reasonably susceptible of being selected for award for purpose of clarification to assure full understanding of, and responsiveness to the solicitation requirements. Any cost incurred by the respondents in preparing or submitting a response to this RF</w:t>
      </w:r>
      <w:r>
        <w:rPr>
          <w:sz w:val="22"/>
          <w:szCs w:val="22"/>
        </w:rPr>
        <w:t>Q</w:t>
      </w:r>
      <w:r w:rsidRPr="00D47760">
        <w:rPr>
          <w:sz w:val="22"/>
          <w:szCs w:val="22"/>
        </w:rPr>
        <w:t>P or interviewing for this project shall be the respondents’ sole responsibility.</w:t>
      </w:r>
    </w:p>
    <w:p w:rsidR="001952C7" w:rsidRPr="00D47760" w:rsidRDefault="001952C7" w:rsidP="00C50EAF">
      <w:pPr>
        <w:pStyle w:val="CC"/>
        <w:spacing w:after="120"/>
        <w:ind w:left="0" w:firstLine="0"/>
        <w:rPr>
          <w:sz w:val="22"/>
          <w:szCs w:val="22"/>
        </w:rPr>
      </w:pPr>
      <w:r w:rsidRPr="00D47760">
        <w:rPr>
          <w:sz w:val="22"/>
          <w:szCs w:val="22"/>
        </w:rPr>
        <w:t>The Selection Committee will make its award based on its holistic assessment of the proposals, including the project team, familiarity with the project type, the proposed scope of services and fee, among other considerations.</w:t>
      </w:r>
    </w:p>
    <w:p w:rsidR="001952C7" w:rsidRPr="00D47760" w:rsidRDefault="001952C7" w:rsidP="00C50EAF">
      <w:pPr>
        <w:pStyle w:val="CC"/>
        <w:spacing w:after="120"/>
        <w:ind w:left="0" w:firstLine="0"/>
        <w:rPr>
          <w:sz w:val="22"/>
          <w:szCs w:val="22"/>
        </w:rPr>
      </w:pPr>
      <w:r w:rsidRPr="00D47760">
        <w:rPr>
          <w:sz w:val="22"/>
          <w:szCs w:val="22"/>
        </w:rPr>
        <w:t>The issuance of this RF</w:t>
      </w:r>
      <w:r w:rsidR="00081E68" w:rsidRPr="00D47760">
        <w:rPr>
          <w:sz w:val="22"/>
          <w:szCs w:val="22"/>
        </w:rPr>
        <w:t>Q</w:t>
      </w:r>
      <w:r w:rsidRPr="00D47760">
        <w:rPr>
          <w:sz w:val="22"/>
          <w:szCs w:val="22"/>
        </w:rPr>
        <w:t xml:space="preserve">P constitutes only an invitation to submit a proposal. The </w:t>
      </w:r>
      <w:r w:rsidR="00081E68" w:rsidRPr="00D47760">
        <w:rPr>
          <w:sz w:val="22"/>
          <w:szCs w:val="22"/>
        </w:rPr>
        <w:t>Town of Frisco</w:t>
      </w:r>
      <w:r w:rsidR="00630A1E" w:rsidRPr="00D47760">
        <w:rPr>
          <w:sz w:val="22"/>
          <w:szCs w:val="22"/>
        </w:rPr>
        <w:t xml:space="preserve"> </w:t>
      </w:r>
      <w:r w:rsidRPr="00D47760">
        <w:rPr>
          <w:sz w:val="22"/>
          <w:szCs w:val="22"/>
        </w:rPr>
        <w:t>reserves the right to determine, in its sole discretion, whether any aspect of the response satisfies the criteria established in this RF</w:t>
      </w:r>
      <w:r w:rsidR="00081E68" w:rsidRPr="00D47760">
        <w:rPr>
          <w:sz w:val="22"/>
          <w:szCs w:val="22"/>
        </w:rPr>
        <w:t>Q</w:t>
      </w:r>
      <w:r w:rsidRPr="00D47760">
        <w:rPr>
          <w:sz w:val="22"/>
          <w:szCs w:val="22"/>
        </w:rPr>
        <w:t>P, to change any of the terms and conditions of this RF</w:t>
      </w:r>
      <w:r w:rsidR="00081E68" w:rsidRPr="00D47760">
        <w:rPr>
          <w:sz w:val="22"/>
          <w:szCs w:val="22"/>
        </w:rPr>
        <w:t>Q</w:t>
      </w:r>
      <w:r w:rsidRPr="00D47760">
        <w:rPr>
          <w:sz w:val="22"/>
          <w:szCs w:val="22"/>
        </w:rPr>
        <w:t>P at any time</w:t>
      </w:r>
      <w:r w:rsidR="00081E68" w:rsidRPr="00D47760">
        <w:rPr>
          <w:sz w:val="22"/>
          <w:szCs w:val="22"/>
        </w:rPr>
        <w:t>.</w:t>
      </w:r>
    </w:p>
    <w:p w:rsidR="001952C7" w:rsidRPr="00D47760" w:rsidRDefault="001952C7" w:rsidP="00C50EAF">
      <w:pPr>
        <w:pStyle w:val="CC"/>
        <w:spacing w:after="120"/>
        <w:ind w:left="0" w:firstLine="0"/>
        <w:rPr>
          <w:sz w:val="22"/>
          <w:szCs w:val="22"/>
        </w:rPr>
      </w:pPr>
      <w:r w:rsidRPr="00D47760">
        <w:rPr>
          <w:sz w:val="22"/>
          <w:szCs w:val="22"/>
        </w:rPr>
        <w:t>The selected firm will be expected to commence services immediately on the Notice of Award.</w:t>
      </w:r>
    </w:p>
    <w:p w:rsidR="00FA0A73" w:rsidRDefault="00FA0A73">
      <w:pPr>
        <w:rPr>
          <w:sz w:val="24"/>
        </w:rPr>
      </w:pPr>
    </w:p>
    <w:p w:rsidR="00431E29" w:rsidRDefault="00431E29">
      <w:pPr>
        <w:widowControl/>
        <w:autoSpaceDE/>
        <w:autoSpaceDN/>
        <w:adjustRightInd/>
      </w:pPr>
      <w:r>
        <w:br w:type="page"/>
      </w:r>
    </w:p>
    <w:p w:rsidR="00FA0A73" w:rsidRPr="0084073E" w:rsidRDefault="00431E29" w:rsidP="00431E29">
      <w:pPr>
        <w:pStyle w:val="CC"/>
        <w:spacing w:after="0"/>
        <w:ind w:left="0" w:firstLine="0"/>
        <w:jc w:val="center"/>
        <w:rPr>
          <w:b/>
          <w:sz w:val="22"/>
          <w:szCs w:val="22"/>
        </w:rPr>
      </w:pPr>
      <w:r w:rsidRPr="0084073E">
        <w:rPr>
          <w:b/>
          <w:sz w:val="22"/>
          <w:szCs w:val="22"/>
        </w:rPr>
        <w:lastRenderedPageBreak/>
        <w:t>ATTACHMENT A</w:t>
      </w:r>
    </w:p>
    <w:p w:rsidR="00431E29" w:rsidRPr="0084073E" w:rsidRDefault="00431E29" w:rsidP="00431E29">
      <w:pPr>
        <w:pStyle w:val="CC"/>
        <w:spacing w:after="0"/>
        <w:ind w:left="0" w:firstLine="0"/>
        <w:jc w:val="center"/>
        <w:rPr>
          <w:b/>
          <w:sz w:val="22"/>
          <w:szCs w:val="22"/>
        </w:rPr>
      </w:pPr>
      <w:r w:rsidRPr="0084073E">
        <w:rPr>
          <w:b/>
          <w:sz w:val="22"/>
          <w:szCs w:val="22"/>
        </w:rPr>
        <w:t xml:space="preserve">PROPOSED SCOPE OF SERVICES </w:t>
      </w:r>
    </w:p>
    <w:p w:rsidR="0032586D" w:rsidRDefault="0032586D" w:rsidP="0032586D">
      <w:pPr>
        <w:pStyle w:val="CC"/>
        <w:spacing w:after="0"/>
        <w:ind w:left="0" w:firstLine="0"/>
      </w:pPr>
    </w:p>
    <w:p w:rsidR="0032586D" w:rsidRPr="00D47760" w:rsidRDefault="0032586D" w:rsidP="0032586D">
      <w:pPr>
        <w:pStyle w:val="CC"/>
        <w:spacing w:after="120"/>
        <w:ind w:left="0" w:firstLine="0"/>
        <w:rPr>
          <w:sz w:val="22"/>
          <w:szCs w:val="22"/>
        </w:rPr>
      </w:pPr>
      <w:r>
        <w:rPr>
          <w:sz w:val="22"/>
          <w:szCs w:val="22"/>
        </w:rPr>
        <w:t xml:space="preserve">The following are the proposed scope of services </w:t>
      </w:r>
      <w:r w:rsidRPr="00D47760">
        <w:rPr>
          <w:sz w:val="22"/>
          <w:szCs w:val="22"/>
        </w:rPr>
        <w:t>assumed to be required</w:t>
      </w:r>
      <w:r>
        <w:rPr>
          <w:sz w:val="22"/>
          <w:szCs w:val="22"/>
        </w:rPr>
        <w:t xml:space="preserve"> by the Owner’s Representative</w:t>
      </w:r>
      <w:r w:rsidRPr="00D47760">
        <w:rPr>
          <w:sz w:val="22"/>
          <w:szCs w:val="22"/>
        </w:rPr>
        <w:t xml:space="preserve"> in a</w:t>
      </w:r>
      <w:r>
        <w:rPr>
          <w:sz w:val="22"/>
          <w:szCs w:val="22"/>
        </w:rPr>
        <w:t>ssociation with the</w:t>
      </w:r>
      <w:r w:rsidRPr="00D47760">
        <w:rPr>
          <w:sz w:val="22"/>
          <w:szCs w:val="22"/>
        </w:rPr>
        <w:t xml:space="preserve"> </w:t>
      </w:r>
      <w:r>
        <w:rPr>
          <w:sz w:val="22"/>
          <w:szCs w:val="22"/>
        </w:rPr>
        <w:t xml:space="preserve">master plan coordination and construction services </w:t>
      </w:r>
      <w:r w:rsidRPr="00D47760">
        <w:rPr>
          <w:sz w:val="22"/>
          <w:szCs w:val="22"/>
        </w:rPr>
        <w:t>projects</w:t>
      </w:r>
      <w:r w:rsidR="00B80CF0">
        <w:rPr>
          <w:sz w:val="22"/>
          <w:szCs w:val="22"/>
        </w:rPr>
        <w:t>:</w:t>
      </w:r>
      <w:r w:rsidRPr="00D47760">
        <w:rPr>
          <w:sz w:val="22"/>
          <w:szCs w:val="22"/>
        </w:rPr>
        <w:t xml:space="preserve"> </w:t>
      </w:r>
    </w:p>
    <w:p w:rsidR="00431E29" w:rsidRDefault="00431E29">
      <w:pPr>
        <w:pStyle w:val="CC"/>
        <w:spacing w:after="0"/>
        <w:ind w:left="0" w:firstLine="0"/>
      </w:pPr>
    </w:p>
    <w:p w:rsidR="00431E29" w:rsidRDefault="00431E29" w:rsidP="00431E29">
      <w:pPr>
        <w:pStyle w:val="CC"/>
        <w:numPr>
          <w:ilvl w:val="0"/>
          <w:numId w:val="28"/>
        </w:numPr>
        <w:spacing w:after="0"/>
        <w:rPr>
          <w:sz w:val="22"/>
          <w:szCs w:val="22"/>
        </w:rPr>
      </w:pPr>
      <w:r w:rsidRPr="00D47760">
        <w:rPr>
          <w:sz w:val="22"/>
          <w:szCs w:val="22"/>
        </w:rPr>
        <w:t>The “Big Dig”.  This is an excavation project consisting of the movement and replacement of ~80,000CY of material.  Coordination is underw</w:t>
      </w:r>
      <w:r w:rsidR="009406AD">
        <w:rPr>
          <w:sz w:val="22"/>
          <w:szCs w:val="22"/>
        </w:rPr>
        <w:t>ay at this time for</w:t>
      </w:r>
      <w:r w:rsidRPr="00D47760">
        <w:rPr>
          <w:sz w:val="22"/>
          <w:szCs w:val="22"/>
        </w:rPr>
        <w:t xml:space="preserve"> a permit modification (Army Corps of Engineers), wetlands mitigation, and RFP fo</w:t>
      </w:r>
      <w:r w:rsidR="0032586D">
        <w:rPr>
          <w:sz w:val="22"/>
          <w:szCs w:val="22"/>
        </w:rPr>
        <w:t xml:space="preserve">r the movement of the materials.  The RFP </w:t>
      </w:r>
      <w:r w:rsidR="00E47536">
        <w:rPr>
          <w:sz w:val="22"/>
          <w:szCs w:val="22"/>
        </w:rPr>
        <w:t>for the movement of materials will be released early December, with an execution goal of late February/early March 2019</w:t>
      </w:r>
      <w:r w:rsidR="0032586D">
        <w:rPr>
          <w:sz w:val="22"/>
          <w:szCs w:val="22"/>
        </w:rPr>
        <w:t>.  The Owner’s Representative will as</w:t>
      </w:r>
      <w:r w:rsidR="00E47536">
        <w:rPr>
          <w:sz w:val="22"/>
          <w:szCs w:val="22"/>
        </w:rPr>
        <w:t xml:space="preserve">sist with contractor selection, budget, coordination of resources and activity, schedule, and approval and permit follow-up as needed with Denver Water, Army Corps of Engineers, etc.  </w:t>
      </w:r>
    </w:p>
    <w:p w:rsidR="00B80CF0" w:rsidRDefault="00B80CF0" w:rsidP="00B80CF0">
      <w:pPr>
        <w:pStyle w:val="CC"/>
        <w:spacing w:after="0"/>
        <w:rPr>
          <w:sz w:val="22"/>
          <w:szCs w:val="22"/>
        </w:rPr>
      </w:pPr>
    </w:p>
    <w:p w:rsidR="00B80CF0" w:rsidRDefault="00B80CF0" w:rsidP="00B80CF0">
      <w:pPr>
        <w:pStyle w:val="CC"/>
        <w:spacing w:after="0"/>
        <w:ind w:left="0" w:firstLine="0"/>
        <w:rPr>
          <w:sz w:val="22"/>
          <w:szCs w:val="22"/>
        </w:rPr>
      </w:pPr>
      <w:r>
        <w:rPr>
          <w:sz w:val="22"/>
          <w:szCs w:val="22"/>
        </w:rPr>
        <w:t>The following projects entail Owner’s Representation coordination with other project team members and may include contractor bidding and selection, project and construction management, scheduling, staging, and budgeting and resource management:</w:t>
      </w:r>
    </w:p>
    <w:p w:rsidR="00431E29" w:rsidRPr="00D47760" w:rsidRDefault="00431E29" w:rsidP="00431E29">
      <w:pPr>
        <w:pStyle w:val="CC"/>
        <w:spacing w:after="0"/>
        <w:ind w:left="885" w:firstLine="0"/>
        <w:rPr>
          <w:sz w:val="22"/>
          <w:szCs w:val="22"/>
        </w:rPr>
      </w:pPr>
    </w:p>
    <w:p w:rsidR="00431E29" w:rsidRPr="00D47760" w:rsidRDefault="00431E29" w:rsidP="00431E29">
      <w:pPr>
        <w:pStyle w:val="CC"/>
        <w:numPr>
          <w:ilvl w:val="0"/>
          <w:numId w:val="28"/>
        </w:numPr>
        <w:spacing w:after="0"/>
        <w:rPr>
          <w:sz w:val="22"/>
          <w:szCs w:val="22"/>
        </w:rPr>
      </w:pPr>
      <w:r w:rsidRPr="00D47760">
        <w:rPr>
          <w:sz w:val="22"/>
          <w:szCs w:val="22"/>
        </w:rPr>
        <w:t>Relocation of the Boat Ramp</w:t>
      </w:r>
      <w:r w:rsidR="00B80CF0">
        <w:rPr>
          <w:sz w:val="22"/>
          <w:szCs w:val="22"/>
        </w:rPr>
        <w:t xml:space="preserve">.  </w:t>
      </w:r>
    </w:p>
    <w:p w:rsidR="00431E29" w:rsidRDefault="00431E29" w:rsidP="00431E29">
      <w:pPr>
        <w:pStyle w:val="CC"/>
        <w:spacing w:after="0"/>
        <w:ind w:left="885" w:firstLine="0"/>
        <w:rPr>
          <w:sz w:val="22"/>
          <w:szCs w:val="22"/>
        </w:rPr>
      </w:pPr>
    </w:p>
    <w:p w:rsidR="00431E29" w:rsidRPr="00D47760" w:rsidRDefault="00431E29" w:rsidP="00431E29">
      <w:pPr>
        <w:pStyle w:val="CC"/>
        <w:numPr>
          <w:ilvl w:val="0"/>
          <w:numId w:val="28"/>
        </w:numPr>
        <w:spacing w:after="0"/>
        <w:rPr>
          <w:sz w:val="22"/>
          <w:szCs w:val="22"/>
        </w:rPr>
      </w:pPr>
      <w:r w:rsidRPr="00D47760">
        <w:rPr>
          <w:sz w:val="22"/>
          <w:szCs w:val="22"/>
        </w:rPr>
        <w:t>Relocation of the Fuel Dock and Upgrades</w:t>
      </w:r>
    </w:p>
    <w:p w:rsidR="00431E29" w:rsidRDefault="00431E29" w:rsidP="00431E29">
      <w:pPr>
        <w:pStyle w:val="CC"/>
        <w:spacing w:after="0"/>
        <w:ind w:left="885" w:firstLine="0"/>
        <w:rPr>
          <w:sz w:val="22"/>
          <w:szCs w:val="22"/>
        </w:rPr>
      </w:pPr>
    </w:p>
    <w:p w:rsidR="00431E29" w:rsidRPr="00D47760" w:rsidRDefault="00431E29" w:rsidP="00431E29">
      <w:pPr>
        <w:pStyle w:val="CC"/>
        <w:numPr>
          <w:ilvl w:val="0"/>
          <w:numId w:val="28"/>
        </w:numPr>
        <w:spacing w:after="0"/>
        <w:rPr>
          <w:sz w:val="22"/>
          <w:szCs w:val="22"/>
        </w:rPr>
      </w:pPr>
      <w:r w:rsidRPr="00D47760">
        <w:rPr>
          <w:sz w:val="22"/>
          <w:szCs w:val="22"/>
        </w:rPr>
        <w:t>Site Grading and Preparation for Future Uses and Building Construction</w:t>
      </w:r>
    </w:p>
    <w:p w:rsidR="00431E29" w:rsidRDefault="00431E29" w:rsidP="00431E29">
      <w:pPr>
        <w:pStyle w:val="CC"/>
        <w:spacing w:after="0"/>
        <w:ind w:left="885" w:firstLine="0"/>
        <w:rPr>
          <w:sz w:val="22"/>
          <w:szCs w:val="22"/>
        </w:rPr>
      </w:pPr>
    </w:p>
    <w:p w:rsidR="00431E29" w:rsidRPr="00D47760" w:rsidRDefault="00431E29" w:rsidP="00431E29">
      <w:pPr>
        <w:pStyle w:val="CC"/>
        <w:numPr>
          <w:ilvl w:val="0"/>
          <w:numId w:val="28"/>
        </w:numPr>
        <w:spacing w:after="0"/>
        <w:rPr>
          <w:sz w:val="22"/>
          <w:szCs w:val="22"/>
        </w:rPr>
      </w:pPr>
      <w:r w:rsidRPr="00D47760">
        <w:rPr>
          <w:sz w:val="22"/>
          <w:szCs w:val="22"/>
        </w:rPr>
        <w:t>Lift Station – Design/Build for Future Uses</w:t>
      </w:r>
    </w:p>
    <w:p w:rsidR="00431E29" w:rsidRDefault="00431E29" w:rsidP="00431E29">
      <w:pPr>
        <w:pStyle w:val="CC"/>
        <w:spacing w:after="0"/>
        <w:ind w:left="885" w:firstLine="0"/>
        <w:rPr>
          <w:sz w:val="22"/>
          <w:szCs w:val="22"/>
        </w:rPr>
      </w:pPr>
    </w:p>
    <w:p w:rsidR="00431E29" w:rsidRPr="00D47760" w:rsidRDefault="00431E29" w:rsidP="00431E29">
      <w:pPr>
        <w:pStyle w:val="CC"/>
        <w:numPr>
          <w:ilvl w:val="0"/>
          <w:numId w:val="28"/>
        </w:numPr>
        <w:spacing w:after="0"/>
        <w:rPr>
          <w:sz w:val="22"/>
          <w:szCs w:val="22"/>
        </w:rPr>
      </w:pPr>
      <w:r w:rsidRPr="00D47760">
        <w:rPr>
          <w:sz w:val="22"/>
          <w:szCs w:val="22"/>
        </w:rPr>
        <w:t>Shoreline Beach Improvements</w:t>
      </w:r>
    </w:p>
    <w:p w:rsidR="00431E29" w:rsidRDefault="00431E29" w:rsidP="00431E29">
      <w:pPr>
        <w:pStyle w:val="CC"/>
        <w:spacing w:after="0"/>
        <w:ind w:left="885" w:firstLine="0"/>
        <w:rPr>
          <w:sz w:val="22"/>
          <w:szCs w:val="22"/>
        </w:rPr>
      </w:pPr>
    </w:p>
    <w:p w:rsidR="00431E29" w:rsidRPr="00D47760" w:rsidRDefault="00431E29" w:rsidP="00431E29">
      <w:pPr>
        <w:pStyle w:val="CC"/>
        <w:numPr>
          <w:ilvl w:val="0"/>
          <w:numId w:val="28"/>
        </w:numPr>
        <w:spacing w:after="0"/>
        <w:rPr>
          <w:sz w:val="22"/>
          <w:szCs w:val="22"/>
        </w:rPr>
      </w:pPr>
      <w:r w:rsidRPr="00D47760">
        <w:rPr>
          <w:sz w:val="22"/>
          <w:szCs w:val="22"/>
        </w:rPr>
        <w:t>Bulkheads and Retaining Walls</w:t>
      </w:r>
    </w:p>
    <w:p w:rsidR="00431E29" w:rsidRDefault="00431E29" w:rsidP="00431E29">
      <w:pPr>
        <w:pStyle w:val="CC"/>
        <w:spacing w:after="0"/>
        <w:ind w:left="885" w:firstLine="0"/>
        <w:rPr>
          <w:sz w:val="22"/>
          <w:szCs w:val="22"/>
        </w:rPr>
      </w:pPr>
    </w:p>
    <w:p w:rsidR="00431E29" w:rsidRPr="00D47760" w:rsidRDefault="00431E29" w:rsidP="00431E29">
      <w:pPr>
        <w:pStyle w:val="CC"/>
        <w:numPr>
          <w:ilvl w:val="0"/>
          <w:numId w:val="28"/>
        </w:numPr>
        <w:spacing w:after="0"/>
        <w:rPr>
          <w:sz w:val="22"/>
          <w:szCs w:val="22"/>
        </w:rPr>
      </w:pPr>
      <w:r w:rsidRPr="00D47760">
        <w:rPr>
          <w:sz w:val="22"/>
          <w:szCs w:val="22"/>
        </w:rPr>
        <w:t>Site Utilities and Infrastructure</w:t>
      </w:r>
    </w:p>
    <w:p w:rsidR="00431E29" w:rsidRDefault="00431E29" w:rsidP="00431E29">
      <w:pPr>
        <w:pStyle w:val="CC"/>
        <w:spacing w:after="0"/>
        <w:ind w:left="885" w:firstLine="0"/>
        <w:rPr>
          <w:sz w:val="22"/>
          <w:szCs w:val="22"/>
        </w:rPr>
      </w:pPr>
    </w:p>
    <w:p w:rsidR="00431E29" w:rsidRPr="00D47760" w:rsidRDefault="00431E29" w:rsidP="00431E29">
      <w:pPr>
        <w:pStyle w:val="CC"/>
        <w:numPr>
          <w:ilvl w:val="0"/>
          <w:numId w:val="28"/>
        </w:numPr>
        <w:spacing w:after="0"/>
        <w:rPr>
          <w:sz w:val="22"/>
          <w:szCs w:val="22"/>
        </w:rPr>
      </w:pPr>
      <w:r w:rsidRPr="00D47760">
        <w:rPr>
          <w:sz w:val="22"/>
          <w:szCs w:val="22"/>
        </w:rPr>
        <w:t>Landscaping</w:t>
      </w:r>
    </w:p>
    <w:p w:rsidR="00431E29" w:rsidRDefault="00431E29" w:rsidP="00431E29">
      <w:pPr>
        <w:pStyle w:val="CC"/>
        <w:spacing w:after="0"/>
        <w:ind w:left="885" w:firstLine="0"/>
        <w:rPr>
          <w:sz w:val="22"/>
          <w:szCs w:val="22"/>
        </w:rPr>
      </w:pPr>
    </w:p>
    <w:p w:rsidR="00431E29" w:rsidRPr="00D47760" w:rsidRDefault="00431E29" w:rsidP="00431E29">
      <w:pPr>
        <w:pStyle w:val="CC"/>
        <w:numPr>
          <w:ilvl w:val="0"/>
          <w:numId w:val="28"/>
        </w:numPr>
        <w:spacing w:after="0"/>
        <w:rPr>
          <w:sz w:val="22"/>
          <w:szCs w:val="22"/>
        </w:rPr>
      </w:pPr>
      <w:r w:rsidRPr="00D47760">
        <w:rPr>
          <w:sz w:val="22"/>
          <w:szCs w:val="22"/>
        </w:rPr>
        <w:t>Sidewalks, Paths, Drop-off Areas</w:t>
      </w:r>
    </w:p>
    <w:p w:rsidR="00431E29" w:rsidRDefault="00431E29">
      <w:pPr>
        <w:pStyle w:val="CC"/>
        <w:spacing w:after="0"/>
        <w:ind w:left="0" w:firstLine="0"/>
      </w:pPr>
    </w:p>
    <w:p w:rsidR="00B80CF0" w:rsidRDefault="00B80CF0">
      <w:pPr>
        <w:pStyle w:val="CC"/>
        <w:spacing w:after="0"/>
        <w:ind w:left="0" w:firstLine="0"/>
      </w:pPr>
    </w:p>
    <w:p w:rsidR="00B80CF0" w:rsidRPr="00B80CF0" w:rsidRDefault="00B80CF0">
      <w:pPr>
        <w:pStyle w:val="CC"/>
        <w:spacing w:after="0"/>
        <w:ind w:left="0" w:firstLine="0"/>
        <w:rPr>
          <w:sz w:val="22"/>
          <w:szCs w:val="22"/>
        </w:rPr>
      </w:pPr>
      <w:r w:rsidRPr="00B80CF0">
        <w:rPr>
          <w:sz w:val="22"/>
          <w:szCs w:val="22"/>
        </w:rPr>
        <w:t xml:space="preserve">Each of the </w:t>
      </w:r>
      <w:r>
        <w:rPr>
          <w:sz w:val="22"/>
          <w:szCs w:val="22"/>
        </w:rPr>
        <w:t xml:space="preserve">above listed projects is detailed in the approved master plan provided by Logan Simpson and adopted by the Frisco Town Council.  </w:t>
      </w:r>
    </w:p>
    <w:sectPr w:rsidR="00B80CF0" w:rsidRPr="00B80CF0" w:rsidSect="009923C1">
      <w:headerReference w:type="default" r:id="rId14"/>
      <w:footerReference w:type="default" r:id="rId15"/>
      <w:headerReference w:type="first" r:id="rId16"/>
      <w:footnotePr>
        <w:numRestart w:val="eachPage"/>
      </w:footnotePr>
      <w:type w:val="continuous"/>
      <w:pgSz w:w="12240" w:h="15840"/>
      <w:pgMar w:top="1440" w:right="1800" w:bottom="1440" w:left="1800" w:header="720" w:footer="57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4C7" w:rsidRDefault="004874C7">
      <w:r>
        <w:separator/>
      </w:r>
    </w:p>
  </w:endnote>
  <w:endnote w:type="continuationSeparator" w:id="0">
    <w:p w:rsidR="004874C7" w:rsidRDefault="0048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 Dingbats">
    <w:altName w:val="Monotype Sort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0EA" w:rsidRPr="00240A57" w:rsidRDefault="008A30EA" w:rsidP="00697731">
    <w:pPr>
      <w:pStyle w:val="Footer"/>
      <w:jc w:val="right"/>
      <w:rPr>
        <w:rFonts w:ascii="Calibri" w:hAnsi="Calibri" w:cs="Calibri"/>
        <w:sz w:val="22"/>
      </w:rPr>
    </w:pPr>
    <w:r w:rsidRPr="00240A57">
      <w:rPr>
        <w:rFonts w:ascii="Calibri" w:hAnsi="Calibri" w:cs="Calibri"/>
        <w:sz w:val="22"/>
      </w:rPr>
      <w:t xml:space="preserve">Page | </w:t>
    </w:r>
    <w:r w:rsidRPr="00240A57">
      <w:rPr>
        <w:rFonts w:ascii="Calibri" w:hAnsi="Calibri" w:cs="Calibri"/>
        <w:sz w:val="22"/>
      </w:rPr>
      <w:fldChar w:fldCharType="begin"/>
    </w:r>
    <w:r w:rsidRPr="00240A57">
      <w:rPr>
        <w:rFonts w:ascii="Calibri" w:hAnsi="Calibri" w:cs="Calibri"/>
        <w:sz w:val="22"/>
      </w:rPr>
      <w:instrText xml:space="preserve"> PAGE   \* MERGEFORMAT </w:instrText>
    </w:r>
    <w:r w:rsidRPr="00240A57">
      <w:rPr>
        <w:rFonts w:ascii="Calibri" w:hAnsi="Calibri" w:cs="Calibri"/>
        <w:sz w:val="22"/>
      </w:rPr>
      <w:fldChar w:fldCharType="separate"/>
    </w:r>
    <w:r w:rsidR="006A55E8">
      <w:rPr>
        <w:rFonts w:ascii="Calibri" w:hAnsi="Calibri" w:cs="Calibri"/>
        <w:noProof/>
        <w:sz w:val="22"/>
      </w:rPr>
      <w:t>6</w:t>
    </w:r>
    <w:r w:rsidRPr="00240A57">
      <w:rPr>
        <w:rFonts w:ascii="Calibri" w:hAnsi="Calibri" w:cs="Calibri"/>
        <w:noProof/>
        <w:sz w:val="22"/>
      </w:rPr>
      <w:fldChar w:fldCharType="end"/>
    </w:r>
    <w:r w:rsidRPr="00240A57">
      <w:rPr>
        <w:rFonts w:ascii="Calibri" w:hAnsi="Calibri" w:cs="Calibri"/>
        <w:sz w:val="22"/>
      </w:rPr>
      <w:t xml:space="preserve"> </w:t>
    </w:r>
  </w:p>
  <w:p w:rsidR="008A30EA" w:rsidRDefault="008A3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4C7" w:rsidRDefault="004874C7">
      <w:r>
        <w:separator/>
      </w:r>
    </w:p>
  </w:footnote>
  <w:footnote w:type="continuationSeparator" w:id="0">
    <w:p w:rsidR="004874C7" w:rsidRDefault="00487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0EA" w:rsidRPr="0084073E" w:rsidRDefault="008A30EA">
    <w:pPr>
      <w:pStyle w:val="Header"/>
    </w:pPr>
    <w:r w:rsidRPr="0084073E">
      <w:t>Town of Frisco</w:t>
    </w:r>
    <w:r w:rsidRPr="0084073E">
      <w:tab/>
    </w:r>
    <w:r w:rsidRPr="0084073E">
      <w:tab/>
    </w:r>
    <w:r w:rsidR="00C3386A" w:rsidRPr="0084073E">
      <w:t>12/7/2018</w:t>
    </w:r>
    <w:r w:rsidRPr="0084073E">
      <w:t xml:space="preserve"> </w:t>
    </w:r>
  </w:p>
  <w:p w:rsidR="008A30EA" w:rsidRPr="0084073E" w:rsidRDefault="008A30EA">
    <w:pPr>
      <w:pStyle w:val="Header"/>
    </w:pPr>
    <w:r w:rsidRPr="0084073E">
      <w:t>Frisco Bay Marina</w:t>
    </w:r>
  </w:p>
  <w:p w:rsidR="008A30EA" w:rsidRPr="0084073E" w:rsidRDefault="008A30EA">
    <w:pPr>
      <w:pStyle w:val="Header"/>
    </w:pPr>
    <w:r w:rsidRPr="0084073E">
      <w:t>Request for Proposal - Owner’s Representative Services</w:t>
    </w:r>
  </w:p>
  <w:p w:rsidR="008A30EA" w:rsidRDefault="008A30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0EA" w:rsidRDefault="008A30EA">
    <w:pPr>
      <w:pStyle w:val="Header"/>
    </w:pPr>
    <w:r>
      <w:rPr>
        <w:sz w:val="18"/>
        <w:szCs w:val="18"/>
      </w:rPr>
      <w:tab/>
    </w:r>
    <w:r>
      <w:rPr>
        <w:rFonts w:ascii="Zapf Dingbats" w:hAnsi="Zapf Dingbat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247B7A"/>
    <w:lvl w:ilvl="0">
      <w:start w:val="1"/>
      <w:numFmt w:val="decimal"/>
      <w:lvlText w:val="%1."/>
      <w:lvlJc w:val="left"/>
      <w:pPr>
        <w:tabs>
          <w:tab w:val="num" w:pos="1800"/>
        </w:tabs>
        <w:ind w:left="1800" w:hanging="360"/>
      </w:pPr>
    </w:lvl>
  </w:abstractNum>
  <w:abstractNum w:abstractNumId="1">
    <w:nsid w:val="FFFFFF7D"/>
    <w:multiLevelType w:val="singleLevel"/>
    <w:tmpl w:val="96140624"/>
    <w:lvl w:ilvl="0">
      <w:start w:val="1"/>
      <w:numFmt w:val="decimal"/>
      <w:lvlText w:val="%1."/>
      <w:lvlJc w:val="left"/>
      <w:pPr>
        <w:tabs>
          <w:tab w:val="num" w:pos="1440"/>
        </w:tabs>
        <w:ind w:left="1440" w:hanging="360"/>
      </w:pPr>
    </w:lvl>
  </w:abstractNum>
  <w:abstractNum w:abstractNumId="2">
    <w:nsid w:val="FFFFFF7E"/>
    <w:multiLevelType w:val="singleLevel"/>
    <w:tmpl w:val="6FCE9AF4"/>
    <w:lvl w:ilvl="0">
      <w:start w:val="1"/>
      <w:numFmt w:val="decimal"/>
      <w:lvlText w:val="%1."/>
      <w:lvlJc w:val="left"/>
      <w:pPr>
        <w:tabs>
          <w:tab w:val="num" w:pos="1080"/>
        </w:tabs>
        <w:ind w:left="1080" w:hanging="360"/>
      </w:pPr>
    </w:lvl>
  </w:abstractNum>
  <w:abstractNum w:abstractNumId="3">
    <w:nsid w:val="FFFFFF7F"/>
    <w:multiLevelType w:val="singleLevel"/>
    <w:tmpl w:val="42621D00"/>
    <w:lvl w:ilvl="0">
      <w:start w:val="1"/>
      <w:numFmt w:val="decimal"/>
      <w:lvlText w:val="%1."/>
      <w:lvlJc w:val="left"/>
      <w:pPr>
        <w:tabs>
          <w:tab w:val="num" w:pos="720"/>
        </w:tabs>
        <w:ind w:left="720" w:hanging="360"/>
      </w:pPr>
    </w:lvl>
  </w:abstractNum>
  <w:abstractNum w:abstractNumId="4">
    <w:nsid w:val="FFFFFF80"/>
    <w:multiLevelType w:val="singleLevel"/>
    <w:tmpl w:val="3E9C79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D6AEE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640A9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B8099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61EF904"/>
    <w:lvl w:ilvl="0">
      <w:start w:val="1"/>
      <w:numFmt w:val="decimal"/>
      <w:lvlText w:val="%1."/>
      <w:lvlJc w:val="left"/>
      <w:pPr>
        <w:tabs>
          <w:tab w:val="num" w:pos="360"/>
        </w:tabs>
        <w:ind w:left="360" w:hanging="360"/>
      </w:pPr>
    </w:lvl>
  </w:abstractNum>
  <w:abstractNum w:abstractNumId="9">
    <w:nsid w:val="FFFFFF89"/>
    <w:multiLevelType w:val="singleLevel"/>
    <w:tmpl w:val="C8A0568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ED76545E"/>
    <w:lvl w:ilvl="0">
      <w:numFmt w:val="decimal"/>
      <w:lvlText w:val="*"/>
      <w:lvlJc w:val="left"/>
    </w:lvl>
  </w:abstractNum>
  <w:abstractNum w:abstractNumId="11">
    <w:nsid w:val="0077027C"/>
    <w:multiLevelType w:val="singleLevel"/>
    <w:tmpl w:val="0BAE781B"/>
    <w:lvl w:ilvl="0">
      <w:start w:val="1"/>
      <w:numFmt w:val="lowerLetter"/>
      <w:lvlText w:val="%1."/>
      <w:lvlJc w:val="left"/>
      <w:pPr>
        <w:tabs>
          <w:tab w:val="num" w:pos="1440"/>
        </w:tabs>
        <w:ind w:left="1080"/>
      </w:pPr>
      <w:rPr>
        <w:rFonts w:ascii="Calibri" w:hAnsi="Calibri" w:cs="Calibri"/>
        <w:snapToGrid/>
        <w:spacing w:val="-2"/>
        <w:sz w:val="23"/>
        <w:szCs w:val="23"/>
      </w:rPr>
    </w:lvl>
  </w:abstractNum>
  <w:abstractNum w:abstractNumId="12">
    <w:nsid w:val="01618B9D"/>
    <w:multiLevelType w:val="singleLevel"/>
    <w:tmpl w:val="3108A890"/>
    <w:lvl w:ilvl="0">
      <w:start w:val="1"/>
      <w:numFmt w:val="decimal"/>
      <w:lvlText w:val="%1."/>
      <w:lvlJc w:val="left"/>
      <w:pPr>
        <w:tabs>
          <w:tab w:val="num" w:pos="720"/>
        </w:tabs>
        <w:ind w:left="720" w:hanging="360"/>
      </w:pPr>
      <w:rPr>
        <w:rFonts w:ascii="Calibri" w:hAnsi="Calibri" w:cs="Calibri"/>
        <w:snapToGrid/>
        <w:color w:val="050505"/>
        <w:sz w:val="22"/>
        <w:szCs w:val="22"/>
      </w:rPr>
    </w:lvl>
  </w:abstractNum>
  <w:abstractNum w:abstractNumId="13">
    <w:nsid w:val="01F8386A"/>
    <w:multiLevelType w:val="singleLevel"/>
    <w:tmpl w:val="544E96C5"/>
    <w:lvl w:ilvl="0">
      <w:start w:val="1"/>
      <w:numFmt w:val="lowerLetter"/>
      <w:lvlText w:val="%1."/>
      <w:lvlJc w:val="left"/>
      <w:pPr>
        <w:tabs>
          <w:tab w:val="num" w:pos="1440"/>
        </w:tabs>
        <w:ind w:left="1440" w:hanging="360"/>
      </w:pPr>
      <w:rPr>
        <w:rFonts w:ascii="Calibri" w:hAnsi="Calibri" w:cs="Calibri"/>
        <w:snapToGrid/>
        <w:sz w:val="22"/>
        <w:szCs w:val="22"/>
      </w:rPr>
    </w:lvl>
  </w:abstractNum>
  <w:abstractNum w:abstractNumId="14">
    <w:nsid w:val="02F91519"/>
    <w:multiLevelType w:val="singleLevel"/>
    <w:tmpl w:val="62FE05F7"/>
    <w:lvl w:ilvl="0">
      <w:start w:val="1"/>
      <w:numFmt w:val="decimal"/>
      <w:lvlText w:val="%1."/>
      <w:lvlJc w:val="left"/>
      <w:pPr>
        <w:tabs>
          <w:tab w:val="num" w:pos="720"/>
        </w:tabs>
        <w:ind w:left="720" w:hanging="360"/>
      </w:pPr>
      <w:rPr>
        <w:rFonts w:ascii="Calibri" w:hAnsi="Calibri" w:cs="Calibri"/>
        <w:snapToGrid/>
        <w:color w:val="0D0D0D"/>
        <w:sz w:val="23"/>
        <w:szCs w:val="23"/>
      </w:rPr>
    </w:lvl>
  </w:abstractNum>
  <w:abstractNum w:abstractNumId="15">
    <w:nsid w:val="0385DFDD"/>
    <w:multiLevelType w:val="singleLevel"/>
    <w:tmpl w:val="7356BB57"/>
    <w:lvl w:ilvl="0">
      <w:start w:val="1"/>
      <w:numFmt w:val="decimal"/>
      <w:lvlText w:val="%1."/>
      <w:lvlJc w:val="left"/>
      <w:pPr>
        <w:tabs>
          <w:tab w:val="num" w:pos="792"/>
        </w:tabs>
        <w:ind w:left="792" w:hanging="360"/>
      </w:pPr>
      <w:rPr>
        <w:rFonts w:ascii="Calibri" w:hAnsi="Calibri" w:cs="Calibri"/>
        <w:snapToGrid/>
        <w:sz w:val="23"/>
        <w:szCs w:val="23"/>
      </w:rPr>
    </w:lvl>
  </w:abstractNum>
  <w:abstractNum w:abstractNumId="16">
    <w:nsid w:val="05B648B0"/>
    <w:multiLevelType w:val="singleLevel"/>
    <w:tmpl w:val="346C0AEA"/>
    <w:lvl w:ilvl="0">
      <w:start w:val="1"/>
      <w:numFmt w:val="lowerRoman"/>
      <w:lvlText w:val="%1."/>
      <w:lvlJc w:val="left"/>
      <w:pPr>
        <w:tabs>
          <w:tab w:val="num" w:pos="2232"/>
        </w:tabs>
        <w:ind w:left="2160" w:hanging="288"/>
      </w:pPr>
      <w:rPr>
        <w:rFonts w:ascii="Calibri" w:hAnsi="Calibri" w:cs="Calibri"/>
        <w:snapToGrid/>
        <w:sz w:val="22"/>
        <w:szCs w:val="22"/>
      </w:rPr>
    </w:lvl>
  </w:abstractNum>
  <w:abstractNum w:abstractNumId="17">
    <w:nsid w:val="05BC322F"/>
    <w:multiLevelType w:val="singleLevel"/>
    <w:tmpl w:val="730DFA06"/>
    <w:lvl w:ilvl="0">
      <w:start w:val="1"/>
      <w:numFmt w:val="lowerRoman"/>
      <w:lvlText w:val="%1."/>
      <w:lvlJc w:val="left"/>
      <w:pPr>
        <w:tabs>
          <w:tab w:val="num" w:pos="2304"/>
        </w:tabs>
        <w:ind w:left="1872"/>
      </w:pPr>
      <w:rPr>
        <w:rFonts w:ascii="Calibri" w:hAnsi="Calibri" w:cs="Calibri"/>
        <w:snapToGrid/>
        <w:spacing w:val="-4"/>
        <w:sz w:val="23"/>
        <w:szCs w:val="23"/>
      </w:rPr>
    </w:lvl>
  </w:abstractNum>
  <w:abstractNum w:abstractNumId="18">
    <w:nsid w:val="14D85F19"/>
    <w:multiLevelType w:val="singleLevel"/>
    <w:tmpl w:val="3108A890"/>
    <w:lvl w:ilvl="0">
      <w:start w:val="1"/>
      <w:numFmt w:val="decimal"/>
      <w:lvlText w:val="%1."/>
      <w:lvlJc w:val="left"/>
      <w:pPr>
        <w:tabs>
          <w:tab w:val="num" w:pos="720"/>
        </w:tabs>
        <w:ind w:left="720" w:hanging="360"/>
      </w:pPr>
      <w:rPr>
        <w:rFonts w:ascii="Calibri" w:hAnsi="Calibri" w:cs="Calibri"/>
        <w:snapToGrid/>
        <w:color w:val="050505"/>
        <w:sz w:val="22"/>
        <w:szCs w:val="22"/>
      </w:rPr>
    </w:lvl>
  </w:abstractNum>
  <w:abstractNum w:abstractNumId="19">
    <w:nsid w:val="201201DF"/>
    <w:multiLevelType w:val="hybridMultilevel"/>
    <w:tmpl w:val="E228ADB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0">
    <w:nsid w:val="2958450F"/>
    <w:multiLevelType w:val="singleLevel"/>
    <w:tmpl w:val="F850D910"/>
    <w:lvl w:ilvl="0">
      <w:start w:val="1"/>
      <w:numFmt w:val="bullet"/>
      <w:lvlText w:val=""/>
      <w:lvlJc w:val="left"/>
      <w:pPr>
        <w:tabs>
          <w:tab w:val="num" w:pos="360"/>
        </w:tabs>
        <w:ind w:left="360" w:hanging="360"/>
      </w:pPr>
      <w:rPr>
        <w:rFonts w:ascii="Symbol" w:hAnsi="Symbol" w:hint="default"/>
        <w:sz w:val="16"/>
      </w:rPr>
    </w:lvl>
  </w:abstractNum>
  <w:abstractNum w:abstractNumId="21">
    <w:nsid w:val="2A4D06B2"/>
    <w:multiLevelType w:val="hybridMultilevel"/>
    <w:tmpl w:val="0974F596"/>
    <w:lvl w:ilvl="0" w:tplc="2014F60C">
      <w:start w:val="1"/>
      <w:numFmt w:val="upperRoman"/>
      <w:lvlText w:val="%1."/>
      <w:lvlJc w:val="left"/>
      <w:pPr>
        <w:ind w:left="920" w:hanging="811"/>
        <w:jc w:val="right"/>
      </w:pPr>
      <w:rPr>
        <w:rFonts w:ascii="Arial" w:eastAsia="Arial" w:hAnsi="Arial" w:cs="Arial" w:hint="default"/>
        <w:b/>
        <w:bCs/>
        <w:spacing w:val="-1"/>
        <w:w w:val="100"/>
        <w:sz w:val="20"/>
        <w:szCs w:val="20"/>
      </w:rPr>
    </w:lvl>
    <w:lvl w:ilvl="1" w:tplc="AB72BDF2">
      <w:numFmt w:val="bullet"/>
      <w:lvlText w:val=""/>
      <w:lvlJc w:val="left"/>
      <w:pPr>
        <w:ind w:left="830" w:hanging="361"/>
      </w:pPr>
      <w:rPr>
        <w:rFonts w:ascii="Symbol" w:eastAsia="Symbol" w:hAnsi="Symbol" w:cs="Symbol" w:hint="default"/>
        <w:w w:val="100"/>
        <w:sz w:val="20"/>
        <w:szCs w:val="20"/>
      </w:rPr>
    </w:lvl>
    <w:lvl w:ilvl="2" w:tplc="8390B0F6">
      <w:numFmt w:val="bullet"/>
      <w:lvlText w:val="-"/>
      <w:lvlJc w:val="left"/>
      <w:pPr>
        <w:ind w:left="1671" w:hanging="122"/>
      </w:pPr>
      <w:rPr>
        <w:rFonts w:ascii="Arial" w:eastAsia="Arial" w:hAnsi="Arial" w:cs="Arial" w:hint="default"/>
        <w:w w:val="100"/>
        <w:sz w:val="20"/>
        <w:szCs w:val="20"/>
      </w:rPr>
    </w:lvl>
    <w:lvl w:ilvl="3" w:tplc="57B8A7B4">
      <w:numFmt w:val="bullet"/>
      <w:lvlText w:val="•"/>
      <w:lvlJc w:val="left"/>
      <w:pPr>
        <w:ind w:left="2590" w:hanging="122"/>
      </w:pPr>
      <w:rPr>
        <w:rFonts w:hint="default"/>
      </w:rPr>
    </w:lvl>
    <w:lvl w:ilvl="4" w:tplc="1A2C6FE0">
      <w:numFmt w:val="bullet"/>
      <w:lvlText w:val="•"/>
      <w:lvlJc w:val="left"/>
      <w:pPr>
        <w:ind w:left="3500" w:hanging="122"/>
      </w:pPr>
      <w:rPr>
        <w:rFonts w:hint="default"/>
      </w:rPr>
    </w:lvl>
    <w:lvl w:ilvl="5" w:tplc="469641AA">
      <w:numFmt w:val="bullet"/>
      <w:lvlText w:val="•"/>
      <w:lvlJc w:val="left"/>
      <w:pPr>
        <w:ind w:left="4410" w:hanging="122"/>
      </w:pPr>
      <w:rPr>
        <w:rFonts w:hint="default"/>
      </w:rPr>
    </w:lvl>
    <w:lvl w:ilvl="6" w:tplc="AB2AECF2">
      <w:numFmt w:val="bullet"/>
      <w:lvlText w:val="•"/>
      <w:lvlJc w:val="left"/>
      <w:pPr>
        <w:ind w:left="5320" w:hanging="122"/>
      </w:pPr>
      <w:rPr>
        <w:rFonts w:hint="default"/>
      </w:rPr>
    </w:lvl>
    <w:lvl w:ilvl="7" w:tplc="AB0A3854">
      <w:numFmt w:val="bullet"/>
      <w:lvlText w:val="•"/>
      <w:lvlJc w:val="left"/>
      <w:pPr>
        <w:ind w:left="6230" w:hanging="122"/>
      </w:pPr>
      <w:rPr>
        <w:rFonts w:hint="default"/>
      </w:rPr>
    </w:lvl>
    <w:lvl w:ilvl="8" w:tplc="4FDAC64E">
      <w:numFmt w:val="bullet"/>
      <w:lvlText w:val="•"/>
      <w:lvlJc w:val="left"/>
      <w:pPr>
        <w:ind w:left="7140" w:hanging="122"/>
      </w:pPr>
      <w:rPr>
        <w:rFonts w:hint="default"/>
      </w:rPr>
    </w:lvl>
  </w:abstractNum>
  <w:abstractNum w:abstractNumId="22">
    <w:nsid w:val="2C83471A"/>
    <w:multiLevelType w:val="hybridMultilevel"/>
    <w:tmpl w:val="C2C6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0D3E40"/>
    <w:multiLevelType w:val="hybridMultilevel"/>
    <w:tmpl w:val="BC98BFAA"/>
    <w:lvl w:ilvl="0" w:tplc="0409000F">
      <w:start w:val="1"/>
      <w:numFmt w:val="decimal"/>
      <w:lvlText w:val="%1."/>
      <w:lvlJc w:val="left"/>
      <w:pPr>
        <w:ind w:left="885" w:hanging="360"/>
      </w:pPr>
      <w:rPr>
        <w:rFont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4">
    <w:nsid w:val="30735EEC"/>
    <w:multiLevelType w:val="singleLevel"/>
    <w:tmpl w:val="3108A890"/>
    <w:lvl w:ilvl="0">
      <w:start w:val="1"/>
      <w:numFmt w:val="decimal"/>
      <w:lvlText w:val="%1."/>
      <w:lvlJc w:val="left"/>
      <w:pPr>
        <w:tabs>
          <w:tab w:val="num" w:pos="720"/>
        </w:tabs>
        <w:ind w:left="720" w:hanging="360"/>
      </w:pPr>
      <w:rPr>
        <w:rFonts w:ascii="Calibri" w:hAnsi="Calibri" w:cs="Calibri"/>
        <w:snapToGrid/>
        <w:color w:val="050505"/>
        <w:sz w:val="22"/>
        <w:szCs w:val="22"/>
      </w:rPr>
    </w:lvl>
  </w:abstractNum>
  <w:abstractNum w:abstractNumId="25">
    <w:nsid w:val="42BD15DE"/>
    <w:multiLevelType w:val="singleLevel"/>
    <w:tmpl w:val="F850D910"/>
    <w:lvl w:ilvl="0">
      <w:start w:val="1"/>
      <w:numFmt w:val="bullet"/>
      <w:lvlText w:val=""/>
      <w:lvlJc w:val="left"/>
      <w:pPr>
        <w:tabs>
          <w:tab w:val="num" w:pos="360"/>
        </w:tabs>
        <w:ind w:left="360" w:hanging="360"/>
      </w:pPr>
      <w:rPr>
        <w:rFonts w:ascii="Symbol" w:hAnsi="Symbol" w:hint="default"/>
        <w:sz w:val="16"/>
      </w:rPr>
    </w:lvl>
  </w:abstractNum>
  <w:abstractNum w:abstractNumId="26">
    <w:nsid w:val="7BA83222"/>
    <w:multiLevelType w:val="hybridMultilevel"/>
    <w:tmpl w:val="F5A8E4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8"/>
  </w:num>
  <w:num w:numId="3">
    <w:abstractNumId w:val="4"/>
  </w:num>
  <w:num w:numId="4">
    <w:abstractNumId w:val="7"/>
  </w:num>
  <w:num w:numId="5">
    <w:abstractNumId w:val="6"/>
  </w:num>
  <w:num w:numId="6">
    <w:abstractNumId w:val="5"/>
  </w:num>
  <w:num w:numId="7">
    <w:abstractNumId w:val="3"/>
  </w:num>
  <w:num w:numId="8">
    <w:abstractNumId w:val="0"/>
  </w:num>
  <w:num w:numId="9">
    <w:abstractNumId w:val="2"/>
  </w:num>
  <w:num w:numId="10">
    <w:abstractNumId w:val="1"/>
  </w:num>
  <w:num w:numId="1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5"/>
  </w:num>
  <w:num w:numId="13">
    <w:abstractNumId w:val="20"/>
  </w:num>
  <w:num w:numId="14">
    <w:abstractNumId w:val="11"/>
  </w:num>
  <w:num w:numId="15">
    <w:abstractNumId w:val="17"/>
  </w:num>
  <w:num w:numId="16">
    <w:abstractNumId w:val="13"/>
  </w:num>
  <w:num w:numId="17">
    <w:abstractNumId w:val="16"/>
  </w:num>
  <w:num w:numId="18">
    <w:abstractNumId w:val="26"/>
  </w:num>
  <w:num w:numId="19">
    <w:abstractNumId w:val="12"/>
  </w:num>
  <w:num w:numId="20">
    <w:abstractNumId w:val="12"/>
    <w:lvlOverride w:ilvl="0">
      <w:lvl w:ilvl="0">
        <w:numFmt w:val="decimal"/>
        <w:lvlText w:val="%1."/>
        <w:lvlJc w:val="left"/>
        <w:pPr>
          <w:tabs>
            <w:tab w:val="num" w:pos="720"/>
          </w:tabs>
          <w:ind w:left="720" w:hanging="360"/>
        </w:pPr>
        <w:rPr>
          <w:rFonts w:ascii="Calibri" w:hAnsi="Calibri" w:cs="Calibri"/>
          <w:snapToGrid/>
          <w:sz w:val="22"/>
          <w:szCs w:val="22"/>
        </w:rPr>
      </w:lvl>
    </w:lvlOverride>
  </w:num>
  <w:num w:numId="21">
    <w:abstractNumId w:val="24"/>
  </w:num>
  <w:num w:numId="22">
    <w:abstractNumId w:val="18"/>
  </w:num>
  <w:num w:numId="23">
    <w:abstractNumId w:val="15"/>
  </w:num>
  <w:num w:numId="24">
    <w:abstractNumId w:val="14"/>
  </w:num>
  <w:num w:numId="25">
    <w:abstractNumId w:val="19"/>
  </w:num>
  <w:num w:numId="26">
    <w:abstractNumId w:val="22"/>
  </w:num>
  <w:num w:numId="27">
    <w:abstractNumId w:val="2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364"/>
    <w:rsid w:val="000118A9"/>
    <w:rsid w:val="00022F46"/>
    <w:rsid w:val="00081E68"/>
    <w:rsid w:val="00095798"/>
    <w:rsid w:val="000F4835"/>
    <w:rsid w:val="001000E5"/>
    <w:rsid w:val="00116316"/>
    <w:rsid w:val="00126DEC"/>
    <w:rsid w:val="00143500"/>
    <w:rsid w:val="001952C7"/>
    <w:rsid w:val="001C2F49"/>
    <w:rsid w:val="001F336B"/>
    <w:rsid w:val="00240A57"/>
    <w:rsid w:val="00244FE8"/>
    <w:rsid w:val="00295275"/>
    <w:rsid w:val="002C1364"/>
    <w:rsid w:val="002C69E4"/>
    <w:rsid w:val="002D49DB"/>
    <w:rsid w:val="002F7819"/>
    <w:rsid w:val="0032552B"/>
    <w:rsid w:val="0032586D"/>
    <w:rsid w:val="003B774A"/>
    <w:rsid w:val="003D15DF"/>
    <w:rsid w:val="003E79F1"/>
    <w:rsid w:val="003E7CE5"/>
    <w:rsid w:val="0040428C"/>
    <w:rsid w:val="00422AAF"/>
    <w:rsid w:val="00431E29"/>
    <w:rsid w:val="00474E65"/>
    <w:rsid w:val="004835AB"/>
    <w:rsid w:val="004874C7"/>
    <w:rsid w:val="0049335D"/>
    <w:rsid w:val="004C178A"/>
    <w:rsid w:val="005042BA"/>
    <w:rsid w:val="00571235"/>
    <w:rsid w:val="005871BE"/>
    <w:rsid w:val="0063008F"/>
    <w:rsid w:val="00630A1E"/>
    <w:rsid w:val="00697731"/>
    <w:rsid w:val="00697BB2"/>
    <w:rsid w:val="006A55E8"/>
    <w:rsid w:val="006D1867"/>
    <w:rsid w:val="006D2556"/>
    <w:rsid w:val="006E05CD"/>
    <w:rsid w:val="00727D2C"/>
    <w:rsid w:val="00732D0C"/>
    <w:rsid w:val="00760B56"/>
    <w:rsid w:val="007A5903"/>
    <w:rsid w:val="007C296B"/>
    <w:rsid w:val="007E4DF9"/>
    <w:rsid w:val="00830E64"/>
    <w:rsid w:val="00833B33"/>
    <w:rsid w:val="0084073E"/>
    <w:rsid w:val="00857290"/>
    <w:rsid w:val="00883B66"/>
    <w:rsid w:val="008A30EA"/>
    <w:rsid w:val="008A5E82"/>
    <w:rsid w:val="008E24A3"/>
    <w:rsid w:val="009077BD"/>
    <w:rsid w:val="009406AD"/>
    <w:rsid w:val="00940721"/>
    <w:rsid w:val="0094380D"/>
    <w:rsid w:val="009439F9"/>
    <w:rsid w:val="009923C1"/>
    <w:rsid w:val="00996057"/>
    <w:rsid w:val="009A7E4D"/>
    <w:rsid w:val="009E3437"/>
    <w:rsid w:val="009E5A22"/>
    <w:rsid w:val="00A02BBF"/>
    <w:rsid w:val="00A34800"/>
    <w:rsid w:val="00A46954"/>
    <w:rsid w:val="00A938DC"/>
    <w:rsid w:val="00AA18A2"/>
    <w:rsid w:val="00AE521F"/>
    <w:rsid w:val="00B23BE9"/>
    <w:rsid w:val="00B26A61"/>
    <w:rsid w:val="00B33062"/>
    <w:rsid w:val="00B34E60"/>
    <w:rsid w:val="00B734A1"/>
    <w:rsid w:val="00B74F95"/>
    <w:rsid w:val="00B80CF0"/>
    <w:rsid w:val="00C3386A"/>
    <w:rsid w:val="00C50EAF"/>
    <w:rsid w:val="00CE241B"/>
    <w:rsid w:val="00CF23DD"/>
    <w:rsid w:val="00D04120"/>
    <w:rsid w:val="00D13310"/>
    <w:rsid w:val="00D45D20"/>
    <w:rsid w:val="00D47760"/>
    <w:rsid w:val="00D8525D"/>
    <w:rsid w:val="00D87528"/>
    <w:rsid w:val="00D93089"/>
    <w:rsid w:val="00E00EE6"/>
    <w:rsid w:val="00E30616"/>
    <w:rsid w:val="00E47536"/>
    <w:rsid w:val="00EC3A2D"/>
    <w:rsid w:val="00F210A8"/>
    <w:rsid w:val="00F30804"/>
    <w:rsid w:val="00F71612"/>
    <w:rsid w:val="00F74177"/>
    <w:rsid w:val="00FA0A73"/>
    <w:rsid w:val="00FA0E65"/>
    <w:rsid w:val="00FF1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iCs/>
      <w:sz w:val="28"/>
      <w:szCs w:val="28"/>
    </w:rPr>
  </w:style>
  <w:style w:type="paragraph" w:styleId="Heading3">
    <w:name w:val="heading 3"/>
    <w:basedOn w:val="HeadingBase"/>
    <w:next w:val="BodyText"/>
    <w:qFormat/>
    <w:pPr>
      <w:spacing w:before="120" w:after="80"/>
      <w:outlineLvl w:val="2"/>
    </w:pPr>
    <w:rPr>
      <w:rFonts w:ascii="Times New Roman" w:hAnsi="Times New Roman" w:cs="Times New Roman"/>
      <w:sz w:val="20"/>
      <w:szCs w:val="24"/>
    </w:rPr>
  </w:style>
  <w:style w:type="paragraph" w:styleId="Heading4">
    <w:name w:val="heading 4"/>
    <w:basedOn w:val="HeadingBase"/>
    <w:next w:val="BodyText"/>
    <w:qFormat/>
    <w:pPr>
      <w:spacing w:before="120" w:after="80"/>
      <w:outlineLvl w:val="3"/>
    </w:pPr>
    <w:rPr>
      <w:rFonts w:ascii="Times New Roman" w:hAnsi="Times New Roman" w:cs="Times New Roman"/>
      <w:i/>
      <w:iCs/>
      <w:sz w:val="20"/>
      <w:szCs w:val="24"/>
    </w:rPr>
  </w:style>
  <w:style w:type="paragraph" w:styleId="Heading5">
    <w:name w:val="heading 5"/>
    <w:basedOn w:val="HeadingBase"/>
    <w:next w:val="BodyText"/>
    <w:qFormat/>
    <w:pPr>
      <w:spacing w:before="120" w:after="80"/>
      <w:outlineLvl w:val="4"/>
    </w:pPr>
    <w:rPr>
      <w:sz w:val="20"/>
      <w:szCs w:val="20"/>
    </w:rPr>
  </w:style>
  <w:style w:type="paragraph" w:styleId="Heading6">
    <w:name w:val="heading 6"/>
    <w:basedOn w:val="HeadingBase"/>
    <w:next w:val="BodyText"/>
    <w:qFormat/>
    <w:pPr>
      <w:spacing w:before="120" w:after="80"/>
      <w:outlineLvl w:val="5"/>
    </w:pPr>
    <w:rPr>
      <w:i/>
      <w:iCs/>
      <w:sz w:val="20"/>
      <w:szCs w:val="20"/>
    </w:rPr>
  </w:style>
  <w:style w:type="paragraph" w:styleId="Heading7">
    <w:name w:val="heading 7"/>
    <w:basedOn w:val="HeadingBase"/>
    <w:next w:val="BodyText"/>
    <w:qFormat/>
    <w:pPr>
      <w:spacing w:before="80" w:after="60"/>
      <w:outlineLvl w:val="6"/>
    </w:pPr>
    <w:rPr>
      <w:rFonts w:ascii="Times New Roman" w:hAnsi="Times New Roman" w:cs="Times New Roman"/>
      <w:sz w:val="20"/>
      <w:szCs w:val="20"/>
    </w:rPr>
  </w:style>
  <w:style w:type="paragraph" w:styleId="Heading8">
    <w:name w:val="heading 8"/>
    <w:basedOn w:val="HeadingBase"/>
    <w:next w:val="BodyText"/>
    <w:qFormat/>
    <w:pPr>
      <w:spacing w:before="80" w:after="60"/>
      <w:outlineLvl w:val="7"/>
    </w:pPr>
    <w:rPr>
      <w:rFonts w:ascii="Times New Roman" w:hAnsi="Times New Roman" w:cs="Times New Roman"/>
      <w:i/>
      <w:iCs/>
      <w:sz w:val="20"/>
      <w:szCs w:val="20"/>
    </w:rPr>
  </w:style>
  <w:style w:type="paragraph" w:styleId="Heading9">
    <w:name w:val="heading 9"/>
    <w:basedOn w:val="HeadingBase"/>
    <w:next w:val="BodyText"/>
    <w:qFormat/>
    <w:pPr>
      <w:spacing w:before="80" w:after="60"/>
      <w:outlineLvl w:val="8"/>
    </w:pPr>
    <w:rPr>
      <w:rFonts w:ascii="Times New Roman" w:hAnsi="Times New Roman"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semiHidden/>
    <w:pPr>
      <w:spacing w:after="120"/>
    </w:pPr>
    <w:rPr>
      <w:sz w:val="20"/>
      <w:szCs w:val="20"/>
    </w:rPr>
  </w:style>
  <w:style w:type="paragraph" w:customStyle="1" w:styleId="FootnoteBase">
    <w:name w:val="Footnote Base"/>
    <w:basedOn w:val="Normal"/>
    <w:pPr>
      <w:tabs>
        <w:tab w:val="left" w:pos="187"/>
      </w:tabs>
      <w:spacing w:line="-220" w:lineRule="auto"/>
      <w:ind w:left="187" w:hanging="187"/>
    </w:pPr>
    <w:rPr>
      <w:sz w:val="18"/>
      <w:szCs w:val="18"/>
    </w:rPr>
  </w:style>
  <w:style w:type="paragraph" w:customStyle="1" w:styleId="BlockQuotation">
    <w:name w:val="Block Quotation"/>
    <w:basedOn w:val="BodyText"/>
    <w:pPr>
      <w:keepLines/>
      <w:ind w:left="720" w:right="720"/>
    </w:pPr>
    <w:rPr>
      <w:i/>
      <w:iCs/>
    </w:rPr>
  </w:style>
  <w:style w:type="paragraph" w:customStyle="1" w:styleId="BodyTextKeep">
    <w:name w:val="Body Text Keep"/>
    <w:basedOn w:val="BodyText"/>
    <w:pPr>
      <w:keepNext/>
    </w:pPr>
  </w:style>
  <w:style w:type="paragraph" w:styleId="Caption">
    <w:name w:val="caption"/>
    <w:basedOn w:val="Picture"/>
    <w:next w:val="BodyText"/>
    <w:qFormat/>
    <w:pPr>
      <w:keepNext w:val="0"/>
      <w:spacing w:before="120"/>
    </w:pPr>
    <w:rPr>
      <w:i/>
      <w:iCs/>
      <w:sz w:val="18"/>
      <w:szCs w:val="18"/>
    </w:rPr>
  </w:style>
  <w:style w:type="paragraph" w:customStyle="1" w:styleId="Picture">
    <w:name w:val="Picture"/>
    <w:basedOn w:val="BodyText"/>
    <w:next w:val="Caption"/>
    <w:pPr>
      <w:keepNext/>
    </w:pPr>
  </w:style>
  <w:style w:type="paragraph" w:styleId="Date">
    <w:name w:val="Date"/>
    <w:basedOn w:val="BodyText"/>
    <w:next w:val="InsideAddress"/>
    <w:pPr>
      <w:spacing w:before="480"/>
    </w:pPr>
  </w:style>
  <w:style w:type="paragraph" w:customStyle="1" w:styleId="InsideAddress">
    <w:name w:val="Inside Address"/>
    <w:basedOn w:val="Address"/>
    <w:next w:val="AttentionLine"/>
  </w:style>
  <w:style w:type="paragraph" w:customStyle="1" w:styleId="AttentionLine">
    <w:name w:val="Attention Line"/>
    <w:basedOn w:val="BodyText"/>
    <w:next w:val="Salutation"/>
    <w:pPr>
      <w:spacing w:before="160" w:after="0"/>
    </w:pPr>
    <w:rPr>
      <w:b/>
      <w:bCs/>
      <w:i/>
      <w:iCs/>
    </w:rPr>
  </w:style>
  <w:style w:type="paragraph" w:styleId="Salutation">
    <w:name w:val="Salutation"/>
    <w:basedOn w:val="BodyText"/>
    <w:next w:val="SubjectLine"/>
    <w:pPr>
      <w:spacing w:before="160"/>
    </w:pPr>
  </w:style>
  <w:style w:type="paragraph" w:customStyle="1" w:styleId="SubjectLine">
    <w:name w:val="Subject Line"/>
    <w:basedOn w:val="BodyText"/>
    <w:next w:val="BodyText"/>
    <w:rPr>
      <w:i/>
      <w:iCs/>
      <w:u w:val="single"/>
    </w:rPr>
  </w:style>
  <w:style w:type="character" w:styleId="EndnoteReference">
    <w:name w:val="endnote reference"/>
    <w:semiHidden/>
    <w:rPr>
      <w:vertAlign w:val="superscript"/>
    </w:rPr>
  </w:style>
  <w:style w:type="paragraph" w:styleId="EndnoteText">
    <w:name w:val="endnote text"/>
    <w:basedOn w:val="FootnoteBase"/>
    <w:semiHidden/>
    <w:pPr>
      <w:spacing w:after="120"/>
    </w:pPr>
  </w:style>
  <w:style w:type="paragraph" w:styleId="EnvelopeAddress">
    <w:name w:val="envelope address"/>
    <w:basedOn w:val="Address"/>
    <w:pPr>
      <w:ind w:left="3240" w:right="0"/>
    </w:pPr>
  </w:style>
  <w:style w:type="paragraph" w:styleId="EnvelopeReturn">
    <w:name w:val="envelope return"/>
    <w:basedOn w:val="Address"/>
    <w:pPr>
      <w:ind w:right="5040"/>
    </w:pPr>
  </w:style>
  <w:style w:type="paragraph" w:styleId="Footer">
    <w:name w:val="footer"/>
    <w:basedOn w:val="HeaderBase"/>
    <w:link w:val="FooterChar"/>
    <w:uiPriority w:val="99"/>
  </w:style>
  <w:style w:type="paragraph" w:customStyle="1" w:styleId="HeaderBase">
    <w:name w:val="Header Base"/>
    <w:basedOn w:val="Normal"/>
    <w:pPr>
      <w:keepLines/>
      <w:tabs>
        <w:tab w:val="center" w:pos="4320"/>
        <w:tab w:val="right" w:pos="8640"/>
      </w:tabs>
    </w:pPr>
  </w:style>
  <w:style w:type="paragraph" w:styleId="MessageHeader">
    <w:name w:val="Message Header"/>
    <w:basedOn w:val="BodyText"/>
    <w:pPr>
      <w:keepLines/>
      <w:tabs>
        <w:tab w:val="left" w:pos="720"/>
      </w:tabs>
      <w:spacing w:after="240"/>
      <w:ind w:left="1080" w:right="2880" w:hanging="1080"/>
    </w:pPr>
    <w:rPr>
      <w:rFonts w:ascii="Arial" w:hAnsi="Arial" w:cs="Arial"/>
    </w:rPr>
  </w:style>
  <w:style w:type="paragraph" w:styleId="FootnoteText">
    <w:name w:val="footnote text"/>
    <w:basedOn w:val="FootnoteBase"/>
    <w:semiHidden/>
    <w:pPr>
      <w:spacing w:after="120"/>
    </w:pPr>
  </w:style>
  <w:style w:type="character" w:styleId="FootnoteReference">
    <w:name w:val="footnote reference"/>
    <w:semiHidden/>
    <w:rPr>
      <w:vertAlign w:val="superscript"/>
    </w:rPr>
  </w:style>
  <w:style w:type="paragraph" w:styleId="List">
    <w:name w:val="List"/>
    <w:basedOn w:val="BodyText"/>
    <w:pPr>
      <w:tabs>
        <w:tab w:val="left" w:pos="720"/>
      </w:tabs>
      <w:spacing w:after="80"/>
      <w:ind w:left="720" w:hanging="360"/>
    </w:pPr>
  </w:style>
  <w:style w:type="character" w:styleId="LineNumber">
    <w:name w:val="line number"/>
    <w:rPr>
      <w:rFonts w:ascii="Arial" w:hAnsi="Arial" w:cs="Arial"/>
      <w:sz w:val="18"/>
      <w:szCs w:val="18"/>
    </w:rPr>
  </w:style>
  <w:style w:type="paragraph" w:styleId="ListBullet">
    <w:name w:val="List Bullet"/>
    <w:basedOn w:val="List"/>
    <w:autoRedefine/>
    <w:pPr>
      <w:tabs>
        <w:tab w:val="clear" w:pos="720"/>
      </w:tabs>
      <w:spacing w:after="160"/>
    </w:pPr>
  </w:style>
  <w:style w:type="paragraph" w:styleId="ListNumber">
    <w:name w:val="List Number"/>
    <w:basedOn w:val="List"/>
    <w:pPr>
      <w:tabs>
        <w:tab w:val="clear" w:pos="720"/>
      </w:tabs>
      <w:spacing w:after="160"/>
    </w:pPr>
  </w:style>
  <w:style w:type="paragraph" w:styleId="MacroText">
    <w:name w:val="macro"/>
    <w:basedOn w:val="BodyText"/>
    <w:semiHidden/>
    <w:pPr>
      <w:spacing w:after="120"/>
    </w:pPr>
    <w:rPr>
      <w:rFonts w:ascii="Courier New" w:hAnsi="Courier New" w:cs="Courier New"/>
    </w:rPr>
  </w:style>
  <w:style w:type="character" w:styleId="PageNumber">
    <w:name w:val="page number"/>
    <w:rPr>
      <w:b/>
      <w:bCs/>
    </w:rPr>
  </w:style>
  <w:style w:type="paragraph" w:customStyle="1" w:styleId="ReturnAddress">
    <w:name w:val="Return Address"/>
    <w:basedOn w:val="Address"/>
    <w:next w:val="Date"/>
  </w:style>
  <w:style w:type="character" w:customStyle="1" w:styleId="Superscript">
    <w:name w:val="Superscript"/>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pPr>
      <w:spacing w:before="80" w:after="0"/>
    </w:pPr>
    <w:rPr>
      <w:b/>
      <w:bCs/>
    </w:rPr>
  </w:style>
  <w:style w:type="paragraph" w:customStyle="1" w:styleId="SignatureCompanyName">
    <w:name w:val="Signature Company Name"/>
    <w:basedOn w:val="Signature"/>
    <w:next w:val="SignatureName"/>
    <w:pPr>
      <w:keepLines/>
      <w:spacing w:after="160"/>
    </w:pPr>
    <w:rPr>
      <w:b/>
      <w:bCs/>
    </w:rPr>
  </w:style>
  <w:style w:type="paragraph" w:customStyle="1" w:styleId="SignatureName">
    <w:name w:val="Signature Name"/>
    <w:basedOn w:val="Signature"/>
    <w:next w:val="SignatureJobTitle"/>
    <w:pPr>
      <w:spacing w:before="720"/>
    </w:pPr>
  </w:style>
  <w:style w:type="paragraph" w:customStyle="1" w:styleId="SignatureJobTitle">
    <w:name w:val="Signature Job Title"/>
    <w:basedOn w:val="Signature"/>
    <w:next w:val="ReferenceInitials"/>
    <w:pPr>
      <w:spacing w:after="160"/>
    </w:pPr>
  </w:style>
  <w:style w:type="paragraph" w:customStyle="1" w:styleId="ReferenceInitials">
    <w:name w:val="Reference Initials"/>
    <w:basedOn w:val="BodyText"/>
    <w:next w:val="Enclosure"/>
    <w:pPr>
      <w:keepNext/>
      <w:keepLines/>
      <w:tabs>
        <w:tab w:val="left" w:pos="360"/>
      </w:tabs>
      <w:ind w:left="360" w:hanging="360"/>
    </w:pPr>
  </w:style>
  <w:style w:type="paragraph" w:customStyle="1" w:styleId="Enclosure">
    <w:name w:val="Enclosure"/>
    <w:basedOn w:val="BodyText"/>
    <w:next w:val="CC"/>
    <w:pPr>
      <w:keepLines/>
    </w:pPr>
  </w:style>
  <w:style w:type="paragraph" w:customStyle="1" w:styleId="FooterFirst">
    <w:name w:val="Footer First"/>
    <w:basedOn w:val="Footer"/>
    <w:pPr>
      <w:tabs>
        <w:tab w:val="clear" w:pos="8640"/>
      </w:tabs>
      <w:jc w:val="center"/>
    </w:pPr>
  </w:style>
  <w:style w:type="paragraph" w:customStyle="1" w:styleId="FooterEven">
    <w:name w:val="Footer Even"/>
    <w:basedOn w:val="Footer"/>
  </w:style>
  <w:style w:type="paragraph" w:customStyle="1" w:styleId="FooterOdd">
    <w:name w:val="Footer Odd"/>
    <w:basedOn w:val="Footer"/>
    <w:pPr>
      <w:tabs>
        <w:tab w:val="right" w:pos="0"/>
      </w:tabs>
      <w:jc w:val="right"/>
    </w:pPr>
  </w:style>
  <w:style w:type="paragraph" w:customStyle="1" w:styleId="HeaderFirst">
    <w:name w:val="Header First"/>
    <w:basedOn w:val="Header"/>
    <w:pPr>
      <w:tabs>
        <w:tab w:val="clear" w:pos="8640"/>
      </w:tabs>
      <w:jc w:val="center"/>
    </w:pPr>
  </w:style>
  <w:style w:type="paragraph" w:styleId="Header">
    <w:name w:val="header"/>
    <w:basedOn w:val="HeaderBase"/>
  </w:style>
  <w:style w:type="paragraph" w:customStyle="1" w:styleId="HeaderEven">
    <w:name w:val="Header Even"/>
    <w:basedOn w:val="Header"/>
  </w:style>
  <w:style w:type="paragraph" w:customStyle="1" w:styleId="HeaderOdd">
    <w:name w:val="Header Odd"/>
    <w:basedOn w:val="Header"/>
    <w:pPr>
      <w:tabs>
        <w:tab w:val="right" w:pos="0"/>
      </w:tabs>
      <w:jc w:val="right"/>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styleId="ListBullet5">
    <w:name w:val="List Bullet 5"/>
    <w:basedOn w:val="ListBullet"/>
    <w:autoRedefine/>
    <w:pPr>
      <w:ind w:left="2160"/>
    </w:pPr>
  </w:style>
  <w:style w:type="character" w:customStyle="1" w:styleId="Lead-inEmphasis">
    <w:name w:val="Lead-in Emphasis"/>
    <w:rPr>
      <w:b/>
      <w:bCs/>
      <w:i/>
      <w:iCs/>
    </w:rPr>
  </w:style>
  <w:style w:type="paragraph" w:customStyle="1" w:styleId="ListLast">
    <w:name w:val="List Last"/>
    <w:basedOn w:val="List"/>
    <w:next w:val="BodyText"/>
    <w:pPr>
      <w:spacing w:after="240"/>
    </w:pPr>
  </w:style>
  <w:style w:type="paragraph" w:styleId="BodyTextIndent">
    <w:name w:val="Body Text Indent"/>
    <w:basedOn w:val="BodyText"/>
    <w:pPr>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Bullet2">
    <w:name w:val="List Bullet 2"/>
    <w:basedOn w:val="ListBullet"/>
    <w:autoRedefine/>
    <w:pPr>
      <w:ind w:left="108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Signature">
    <w:name w:val="Signature"/>
    <w:basedOn w:val="BodyText"/>
    <w:pPr>
      <w:keepNext/>
      <w:spacing w:after="0"/>
    </w:pPr>
  </w:style>
  <w:style w:type="paragraph" w:styleId="ListContinue">
    <w:name w:val="List Continue"/>
    <w:basedOn w:val="List"/>
    <w:pPr>
      <w:tabs>
        <w:tab w:val="clear" w:pos="720"/>
      </w:tabs>
      <w:spacing w:after="160"/>
    </w:pPr>
  </w:style>
  <w:style w:type="paragraph" w:styleId="List5">
    <w:name w:val="List 5"/>
    <w:basedOn w:val="List"/>
    <w:pPr>
      <w:tabs>
        <w:tab w:val="clear" w:pos="720"/>
        <w:tab w:val="left" w:pos="2160"/>
      </w:tabs>
      <w:ind w:left="2160"/>
    </w:pPr>
  </w:style>
  <w:style w:type="paragraph" w:styleId="ListNumber2">
    <w:name w:val="List Number 2"/>
    <w:basedOn w:val="ListNumber"/>
    <w:pPr>
      <w:ind w:left="1080"/>
    </w:pPr>
  </w:style>
  <w:style w:type="paragraph" w:styleId="ListNumber5">
    <w:name w:val="List Number 5"/>
    <w:basedOn w:val="ListNumber"/>
    <w:pPr>
      <w:ind w:left="216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Continue2">
    <w:name w:val="List Continue 2"/>
    <w:basedOn w:val="ListContinue"/>
    <w:pPr>
      <w:ind w:left="1080"/>
    </w:pPr>
  </w:style>
  <w:style w:type="paragraph" w:styleId="Closing">
    <w:name w:val="Closing"/>
    <w:basedOn w:val="BodyText"/>
    <w:pPr>
      <w:keepNext/>
    </w:pPr>
  </w:style>
  <w:style w:type="paragraph" w:customStyle="1" w:styleId="HeadingBase">
    <w:name w:val="Heading Base"/>
    <w:basedOn w:val="Normal"/>
    <w:next w:val="BodyText"/>
    <w:pPr>
      <w:keepNext/>
      <w:keepLines/>
      <w:spacing w:before="240" w:after="120"/>
    </w:pPr>
    <w:rPr>
      <w:rFonts w:ascii="Arial" w:hAnsi="Arial" w:cs="Arial"/>
      <w:b/>
      <w:bCs/>
      <w:kern w:val="28"/>
      <w:sz w:val="36"/>
      <w:szCs w:val="36"/>
    </w:rPr>
  </w:style>
  <w:style w:type="paragraph" w:styleId="BodyText">
    <w:name w:val="Body Text"/>
    <w:basedOn w:val="Normal"/>
    <w:pPr>
      <w:spacing w:after="160"/>
    </w:pPr>
  </w:style>
  <w:style w:type="character" w:styleId="Emphasis">
    <w:name w:val="Emphasis"/>
    <w:qFormat/>
    <w:rPr>
      <w:i/>
      <w:iCs/>
    </w:rPr>
  </w:style>
  <w:style w:type="paragraph" w:customStyle="1" w:styleId="Address">
    <w:name w:val="Address"/>
    <w:basedOn w:val="BodyText"/>
    <w:pPr>
      <w:keepLines/>
      <w:spacing w:after="0"/>
      <w:ind w:right="4320"/>
    </w:pPr>
  </w:style>
  <w:style w:type="character" w:styleId="CommentReference">
    <w:name w:val="annotation reference"/>
    <w:semiHidden/>
    <w:rPr>
      <w:sz w:val="16"/>
      <w:szCs w:val="16"/>
    </w:r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spacing w:before="120"/>
    </w:pPr>
    <w:rPr>
      <w:sz w:val="24"/>
    </w:rPr>
  </w:style>
  <w:style w:type="character" w:customStyle="1" w:styleId="FooterChar">
    <w:name w:val="Footer Char"/>
    <w:link w:val="Footer"/>
    <w:uiPriority w:val="99"/>
    <w:rsid w:val="00D8525D"/>
  </w:style>
  <w:style w:type="table" w:styleId="TableGrid">
    <w:name w:val="Table Grid"/>
    <w:basedOn w:val="TableNormal"/>
    <w:uiPriority w:val="39"/>
    <w:rsid w:val="00697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iCs/>
      <w:sz w:val="28"/>
      <w:szCs w:val="28"/>
    </w:rPr>
  </w:style>
  <w:style w:type="paragraph" w:styleId="Heading3">
    <w:name w:val="heading 3"/>
    <w:basedOn w:val="HeadingBase"/>
    <w:next w:val="BodyText"/>
    <w:qFormat/>
    <w:pPr>
      <w:spacing w:before="120" w:after="80"/>
      <w:outlineLvl w:val="2"/>
    </w:pPr>
    <w:rPr>
      <w:rFonts w:ascii="Times New Roman" w:hAnsi="Times New Roman" w:cs="Times New Roman"/>
      <w:sz w:val="20"/>
      <w:szCs w:val="24"/>
    </w:rPr>
  </w:style>
  <w:style w:type="paragraph" w:styleId="Heading4">
    <w:name w:val="heading 4"/>
    <w:basedOn w:val="HeadingBase"/>
    <w:next w:val="BodyText"/>
    <w:qFormat/>
    <w:pPr>
      <w:spacing w:before="120" w:after="80"/>
      <w:outlineLvl w:val="3"/>
    </w:pPr>
    <w:rPr>
      <w:rFonts w:ascii="Times New Roman" w:hAnsi="Times New Roman" w:cs="Times New Roman"/>
      <w:i/>
      <w:iCs/>
      <w:sz w:val="20"/>
      <w:szCs w:val="24"/>
    </w:rPr>
  </w:style>
  <w:style w:type="paragraph" w:styleId="Heading5">
    <w:name w:val="heading 5"/>
    <w:basedOn w:val="HeadingBase"/>
    <w:next w:val="BodyText"/>
    <w:qFormat/>
    <w:pPr>
      <w:spacing w:before="120" w:after="80"/>
      <w:outlineLvl w:val="4"/>
    </w:pPr>
    <w:rPr>
      <w:sz w:val="20"/>
      <w:szCs w:val="20"/>
    </w:rPr>
  </w:style>
  <w:style w:type="paragraph" w:styleId="Heading6">
    <w:name w:val="heading 6"/>
    <w:basedOn w:val="HeadingBase"/>
    <w:next w:val="BodyText"/>
    <w:qFormat/>
    <w:pPr>
      <w:spacing w:before="120" w:after="80"/>
      <w:outlineLvl w:val="5"/>
    </w:pPr>
    <w:rPr>
      <w:i/>
      <w:iCs/>
      <w:sz w:val="20"/>
      <w:szCs w:val="20"/>
    </w:rPr>
  </w:style>
  <w:style w:type="paragraph" w:styleId="Heading7">
    <w:name w:val="heading 7"/>
    <w:basedOn w:val="HeadingBase"/>
    <w:next w:val="BodyText"/>
    <w:qFormat/>
    <w:pPr>
      <w:spacing w:before="80" w:after="60"/>
      <w:outlineLvl w:val="6"/>
    </w:pPr>
    <w:rPr>
      <w:rFonts w:ascii="Times New Roman" w:hAnsi="Times New Roman" w:cs="Times New Roman"/>
      <w:sz w:val="20"/>
      <w:szCs w:val="20"/>
    </w:rPr>
  </w:style>
  <w:style w:type="paragraph" w:styleId="Heading8">
    <w:name w:val="heading 8"/>
    <w:basedOn w:val="HeadingBase"/>
    <w:next w:val="BodyText"/>
    <w:qFormat/>
    <w:pPr>
      <w:spacing w:before="80" w:after="60"/>
      <w:outlineLvl w:val="7"/>
    </w:pPr>
    <w:rPr>
      <w:rFonts w:ascii="Times New Roman" w:hAnsi="Times New Roman" w:cs="Times New Roman"/>
      <w:i/>
      <w:iCs/>
      <w:sz w:val="20"/>
      <w:szCs w:val="20"/>
    </w:rPr>
  </w:style>
  <w:style w:type="paragraph" w:styleId="Heading9">
    <w:name w:val="heading 9"/>
    <w:basedOn w:val="HeadingBase"/>
    <w:next w:val="BodyText"/>
    <w:qFormat/>
    <w:pPr>
      <w:spacing w:before="80" w:after="60"/>
      <w:outlineLvl w:val="8"/>
    </w:pPr>
    <w:rPr>
      <w:rFonts w:ascii="Times New Roman" w:hAnsi="Times New Roman"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semiHidden/>
    <w:pPr>
      <w:spacing w:after="120"/>
    </w:pPr>
    <w:rPr>
      <w:sz w:val="20"/>
      <w:szCs w:val="20"/>
    </w:rPr>
  </w:style>
  <w:style w:type="paragraph" w:customStyle="1" w:styleId="FootnoteBase">
    <w:name w:val="Footnote Base"/>
    <w:basedOn w:val="Normal"/>
    <w:pPr>
      <w:tabs>
        <w:tab w:val="left" w:pos="187"/>
      </w:tabs>
      <w:spacing w:line="-220" w:lineRule="auto"/>
      <w:ind w:left="187" w:hanging="187"/>
    </w:pPr>
    <w:rPr>
      <w:sz w:val="18"/>
      <w:szCs w:val="18"/>
    </w:rPr>
  </w:style>
  <w:style w:type="paragraph" w:customStyle="1" w:styleId="BlockQuotation">
    <w:name w:val="Block Quotation"/>
    <w:basedOn w:val="BodyText"/>
    <w:pPr>
      <w:keepLines/>
      <w:ind w:left="720" w:right="720"/>
    </w:pPr>
    <w:rPr>
      <w:i/>
      <w:iCs/>
    </w:rPr>
  </w:style>
  <w:style w:type="paragraph" w:customStyle="1" w:styleId="BodyTextKeep">
    <w:name w:val="Body Text Keep"/>
    <w:basedOn w:val="BodyText"/>
    <w:pPr>
      <w:keepNext/>
    </w:pPr>
  </w:style>
  <w:style w:type="paragraph" w:styleId="Caption">
    <w:name w:val="caption"/>
    <w:basedOn w:val="Picture"/>
    <w:next w:val="BodyText"/>
    <w:qFormat/>
    <w:pPr>
      <w:keepNext w:val="0"/>
      <w:spacing w:before="120"/>
    </w:pPr>
    <w:rPr>
      <w:i/>
      <w:iCs/>
      <w:sz w:val="18"/>
      <w:szCs w:val="18"/>
    </w:rPr>
  </w:style>
  <w:style w:type="paragraph" w:customStyle="1" w:styleId="Picture">
    <w:name w:val="Picture"/>
    <w:basedOn w:val="BodyText"/>
    <w:next w:val="Caption"/>
    <w:pPr>
      <w:keepNext/>
    </w:pPr>
  </w:style>
  <w:style w:type="paragraph" w:styleId="Date">
    <w:name w:val="Date"/>
    <w:basedOn w:val="BodyText"/>
    <w:next w:val="InsideAddress"/>
    <w:pPr>
      <w:spacing w:before="480"/>
    </w:pPr>
  </w:style>
  <w:style w:type="paragraph" w:customStyle="1" w:styleId="InsideAddress">
    <w:name w:val="Inside Address"/>
    <w:basedOn w:val="Address"/>
    <w:next w:val="AttentionLine"/>
  </w:style>
  <w:style w:type="paragraph" w:customStyle="1" w:styleId="AttentionLine">
    <w:name w:val="Attention Line"/>
    <w:basedOn w:val="BodyText"/>
    <w:next w:val="Salutation"/>
    <w:pPr>
      <w:spacing w:before="160" w:after="0"/>
    </w:pPr>
    <w:rPr>
      <w:b/>
      <w:bCs/>
      <w:i/>
      <w:iCs/>
    </w:rPr>
  </w:style>
  <w:style w:type="paragraph" w:styleId="Salutation">
    <w:name w:val="Salutation"/>
    <w:basedOn w:val="BodyText"/>
    <w:next w:val="SubjectLine"/>
    <w:pPr>
      <w:spacing w:before="160"/>
    </w:pPr>
  </w:style>
  <w:style w:type="paragraph" w:customStyle="1" w:styleId="SubjectLine">
    <w:name w:val="Subject Line"/>
    <w:basedOn w:val="BodyText"/>
    <w:next w:val="BodyText"/>
    <w:rPr>
      <w:i/>
      <w:iCs/>
      <w:u w:val="single"/>
    </w:rPr>
  </w:style>
  <w:style w:type="character" w:styleId="EndnoteReference">
    <w:name w:val="endnote reference"/>
    <w:semiHidden/>
    <w:rPr>
      <w:vertAlign w:val="superscript"/>
    </w:rPr>
  </w:style>
  <w:style w:type="paragraph" w:styleId="EndnoteText">
    <w:name w:val="endnote text"/>
    <w:basedOn w:val="FootnoteBase"/>
    <w:semiHidden/>
    <w:pPr>
      <w:spacing w:after="120"/>
    </w:pPr>
  </w:style>
  <w:style w:type="paragraph" w:styleId="EnvelopeAddress">
    <w:name w:val="envelope address"/>
    <w:basedOn w:val="Address"/>
    <w:pPr>
      <w:ind w:left="3240" w:right="0"/>
    </w:pPr>
  </w:style>
  <w:style w:type="paragraph" w:styleId="EnvelopeReturn">
    <w:name w:val="envelope return"/>
    <w:basedOn w:val="Address"/>
    <w:pPr>
      <w:ind w:right="5040"/>
    </w:pPr>
  </w:style>
  <w:style w:type="paragraph" w:styleId="Footer">
    <w:name w:val="footer"/>
    <w:basedOn w:val="HeaderBase"/>
    <w:link w:val="FooterChar"/>
    <w:uiPriority w:val="99"/>
  </w:style>
  <w:style w:type="paragraph" w:customStyle="1" w:styleId="HeaderBase">
    <w:name w:val="Header Base"/>
    <w:basedOn w:val="Normal"/>
    <w:pPr>
      <w:keepLines/>
      <w:tabs>
        <w:tab w:val="center" w:pos="4320"/>
        <w:tab w:val="right" w:pos="8640"/>
      </w:tabs>
    </w:pPr>
  </w:style>
  <w:style w:type="paragraph" w:styleId="MessageHeader">
    <w:name w:val="Message Header"/>
    <w:basedOn w:val="BodyText"/>
    <w:pPr>
      <w:keepLines/>
      <w:tabs>
        <w:tab w:val="left" w:pos="720"/>
      </w:tabs>
      <w:spacing w:after="240"/>
      <w:ind w:left="1080" w:right="2880" w:hanging="1080"/>
    </w:pPr>
    <w:rPr>
      <w:rFonts w:ascii="Arial" w:hAnsi="Arial" w:cs="Arial"/>
    </w:rPr>
  </w:style>
  <w:style w:type="paragraph" w:styleId="FootnoteText">
    <w:name w:val="footnote text"/>
    <w:basedOn w:val="FootnoteBase"/>
    <w:semiHidden/>
    <w:pPr>
      <w:spacing w:after="120"/>
    </w:pPr>
  </w:style>
  <w:style w:type="character" w:styleId="FootnoteReference">
    <w:name w:val="footnote reference"/>
    <w:semiHidden/>
    <w:rPr>
      <w:vertAlign w:val="superscript"/>
    </w:rPr>
  </w:style>
  <w:style w:type="paragraph" w:styleId="List">
    <w:name w:val="List"/>
    <w:basedOn w:val="BodyText"/>
    <w:pPr>
      <w:tabs>
        <w:tab w:val="left" w:pos="720"/>
      </w:tabs>
      <w:spacing w:after="80"/>
      <w:ind w:left="720" w:hanging="360"/>
    </w:pPr>
  </w:style>
  <w:style w:type="character" w:styleId="LineNumber">
    <w:name w:val="line number"/>
    <w:rPr>
      <w:rFonts w:ascii="Arial" w:hAnsi="Arial" w:cs="Arial"/>
      <w:sz w:val="18"/>
      <w:szCs w:val="18"/>
    </w:rPr>
  </w:style>
  <w:style w:type="paragraph" w:styleId="ListBullet">
    <w:name w:val="List Bullet"/>
    <w:basedOn w:val="List"/>
    <w:autoRedefine/>
    <w:pPr>
      <w:tabs>
        <w:tab w:val="clear" w:pos="720"/>
      </w:tabs>
      <w:spacing w:after="160"/>
    </w:pPr>
  </w:style>
  <w:style w:type="paragraph" w:styleId="ListNumber">
    <w:name w:val="List Number"/>
    <w:basedOn w:val="List"/>
    <w:pPr>
      <w:tabs>
        <w:tab w:val="clear" w:pos="720"/>
      </w:tabs>
      <w:spacing w:after="160"/>
    </w:pPr>
  </w:style>
  <w:style w:type="paragraph" w:styleId="MacroText">
    <w:name w:val="macro"/>
    <w:basedOn w:val="BodyText"/>
    <w:semiHidden/>
    <w:pPr>
      <w:spacing w:after="120"/>
    </w:pPr>
    <w:rPr>
      <w:rFonts w:ascii="Courier New" w:hAnsi="Courier New" w:cs="Courier New"/>
    </w:rPr>
  </w:style>
  <w:style w:type="character" w:styleId="PageNumber">
    <w:name w:val="page number"/>
    <w:rPr>
      <w:b/>
      <w:bCs/>
    </w:rPr>
  </w:style>
  <w:style w:type="paragraph" w:customStyle="1" w:styleId="ReturnAddress">
    <w:name w:val="Return Address"/>
    <w:basedOn w:val="Address"/>
    <w:next w:val="Date"/>
  </w:style>
  <w:style w:type="character" w:customStyle="1" w:styleId="Superscript">
    <w:name w:val="Superscript"/>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pPr>
      <w:spacing w:before="80" w:after="0"/>
    </w:pPr>
    <w:rPr>
      <w:b/>
      <w:bCs/>
    </w:rPr>
  </w:style>
  <w:style w:type="paragraph" w:customStyle="1" w:styleId="SignatureCompanyName">
    <w:name w:val="Signature Company Name"/>
    <w:basedOn w:val="Signature"/>
    <w:next w:val="SignatureName"/>
    <w:pPr>
      <w:keepLines/>
      <w:spacing w:after="160"/>
    </w:pPr>
    <w:rPr>
      <w:b/>
      <w:bCs/>
    </w:rPr>
  </w:style>
  <w:style w:type="paragraph" w:customStyle="1" w:styleId="SignatureName">
    <w:name w:val="Signature Name"/>
    <w:basedOn w:val="Signature"/>
    <w:next w:val="SignatureJobTitle"/>
    <w:pPr>
      <w:spacing w:before="720"/>
    </w:pPr>
  </w:style>
  <w:style w:type="paragraph" w:customStyle="1" w:styleId="SignatureJobTitle">
    <w:name w:val="Signature Job Title"/>
    <w:basedOn w:val="Signature"/>
    <w:next w:val="ReferenceInitials"/>
    <w:pPr>
      <w:spacing w:after="160"/>
    </w:pPr>
  </w:style>
  <w:style w:type="paragraph" w:customStyle="1" w:styleId="ReferenceInitials">
    <w:name w:val="Reference Initials"/>
    <w:basedOn w:val="BodyText"/>
    <w:next w:val="Enclosure"/>
    <w:pPr>
      <w:keepNext/>
      <w:keepLines/>
      <w:tabs>
        <w:tab w:val="left" w:pos="360"/>
      </w:tabs>
      <w:ind w:left="360" w:hanging="360"/>
    </w:pPr>
  </w:style>
  <w:style w:type="paragraph" w:customStyle="1" w:styleId="Enclosure">
    <w:name w:val="Enclosure"/>
    <w:basedOn w:val="BodyText"/>
    <w:next w:val="CC"/>
    <w:pPr>
      <w:keepLines/>
    </w:pPr>
  </w:style>
  <w:style w:type="paragraph" w:customStyle="1" w:styleId="FooterFirst">
    <w:name w:val="Footer First"/>
    <w:basedOn w:val="Footer"/>
    <w:pPr>
      <w:tabs>
        <w:tab w:val="clear" w:pos="8640"/>
      </w:tabs>
      <w:jc w:val="center"/>
    </w:pPr>
  </w:style>
  <w:style w:type="paragraph" w:customStyle="1" w:styleId="FooterEven">
    <w:name w:val="Footer Even"/>
    <w:basedOn w:val="Footer"/>
  </w:style>
  <w:style w:type="paragraph" w:customStyle="1" w:styleId="FooterOdd">
    <w:name w:val="Footer Odd"/>
    <w:basedOn w:val="Footer"/>
    <w:pPr>
      <w:tabs>
        <w:tab w:val="right" w:pos="0"/>
      </w:tabs>
      <w:jc w:val="right"/>
    </w:pPr>
  </w:style>
  <w:style w:type="paragraph" w:customStyle="1" w:styleId="HeaderFirst">
    <w:name w:val="Header First"/>
    <w:basedOn w:val="Header"/>
    <w:pPr>
      <w:tabs>
        <w:tab w:val="clear" w:pos="8640"/>
      </w:tabs>
      <w:jc w:val="center"/>
    </w:pPr>
  </w:style>
  <w:style w:type="paragraph" w:styleId="Header">
    <w:name w:val="header"/>
    <w:basedOn w:val="HeaderBase"/>
  </w:style>
  <w:style w:type="paragraph" w:customStyle="1" w:styleId="HeaderEven">
    <w:name w:val="Header Even"/>
    <w:basedOn w:val="Header"/>
  </w:style>
  <w:style w:type="paragraph" w:customStyle="1" w:styleId="HeaderOdd">
    <w:name w:val="Header Odd"/>
    <w:basedOn w:val="Header"/>
    <w:pPr>
      <w:tabs>
        <w:tab w:val="right" w:pos="0"/>
      </w:tabs>
      <w:jc w:val="right"/>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styleId="ListBullet5">
    <w:name w:val="List Bullet 5"/>
    <w:basedOn w:val="ListBullet"/>
    <w:autoRedefine/>
    <w:pPr>
      <w:ind w:left="2160"/>
    </w:pPr>
  </w:style>
  <w:style w:type="character" w:customStyle="1" w:styleId="Lead-inEmphasis">
    <w:name w:val="Lead-in Emphasis"/>
    <w:rPr>
      <w:b/>
      <w:bCs/>
      <w:i/>
      <w:iCs/>
    </w:rPr>
  </w:style>
  <w:style w:type="paragraph" w:customStyle="1" w:styleId="ListLast">
    <w:name w:val="List Last"/>
    <w:basedOn w:val="List"/>
    <w:next w:val="BodyText"/>
    <w:pPr>
      <w:spacing w:after="240"/>
    </w:pPr>
  </w:style>
  <w:style w:type="paragraph" w:styleId="BodyTextIndent">
    <w:name w:val="Body Text Indent"/>
    <w:basedOn w:val="BodyText"/>
    <w:pPr>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Bullet2">
    <w:name w:val="List Bullet 2"/>
    <w:basedOn w:val="ListBullet"/>
    <w:autoRedefine/>
    <w:pPr>
      <w:ind w:left="108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Signature">
    <w:name w:val="Signature"/>
    <w:basedOn w:val="BodyText"/>
    <w:pPr>
      <w:keepNext/>
      <w:spacing w:after="0"/>
    </w:pPr>
  </w:style>
  <w:style w:type="paragraph" w:styleId="ListContinue">
    <w:name w:val="List Continue"/>
    <w:basedOn w:val="List"/>
    <w:pPr>
      <w:tabs>
        <w:tab w:val="clear" w:pos="720"/>
      </w:tabs>
      <w:spacing w:after="160"/>
    </w:pPr>
  </w:style>
  <w:style w:type="paragraph" w:styleId="List5">
    <w:name w:val="List 5"/>
    <w:basedOn w:val="List"/>
    <w:pPr>
      <w:tabs>
        <w:tab w:val="clear" w:pos="720"/>
        <w:tab w:val="left" w:pos="2160"/>
      </w:tabs>
      <w:ind w:left="2160"/>
    </w:pPr>
  </w:style>
  <w:style w:type="paragraph" w:styleId="ListNumber2">
    <w:name w:val="List Number 2"/>
    <w:basedOn w:val="ListNumber"/>
    <w:pPr>
      <w:ind w:left="1080"/>
    </w:pPr>
  </w:style>
  <w:style w:type="paragraph" w:styleId="ListNumber5">
    <w:name w:val="List Number 5"/>
    <w:basedOn w:val="ListNumber"/>
    <w:pPr>
      <w:ind w:left="216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Continue2">
    <w:name w:val="List Continue 2"/>
    <w:basedOn w:val="ListContinue"/>
    <w:pPr>
      <w:ind w:left="1080"/>
    </w:pPr>
  </w:style>
  <w:style w:type="paragraph" w:styleId="Closing">
    <w:name w:val="Closing"/>
    <w:basedOn w:val="BodyText"/>
    <w:pPr>
      <w:keepNext/>
    </w:pPr>
  </w:style>
  <w:style w:type="paragraph" w:customStyle="1" w:styleId="HeadingBase">
    <w:name w:val="Heading Base"/>
    <w:basedOn w:val="Normal"/>
    <w:next w:val="BodyText"/>
    <w:pPr>
      <w:keepNext/>
      <w:keepLines/>
      <w:spacing w:before="240" w:after="120"/>
    </w:pPr>
    <w:rPr>
      <w:rFonts w:ascii="Arial" w:hAnsi="Arial" w:cs="Arial"/>
      <w:b/>
      <w:bCs/>
      <w:kern w:val="28"/>
      <w:sz w:val="36"/>
      <w:szCs w:val="36"/>
    </w:rPr>
  </w:style>
  <w:style w:type="paragraph" w:styleId="BodyText">
    <w:name w:val="Body Text"/>
    <w:basedOn w:val="Normal"/>
    <w:pPr>
      <w:spacing w:after="160"/>
    </w:pPr>
  </w:style>
  <w:style w:type="character" w:styleId="Emphasis">
    <w:name w:val="Emphasis"/>
    <w:qFormat/>
    <w:rPr>
      <w:i/>
      <w:iCs/>
    </w:rPr>
  </w:style>
  <w:style w:type="paragraph" w:customStyle="1" w:styleId="Address">
    <w:name w:val="Address"/>
    <w:basedOn w:val="BodyText"/>
    <w:pPr>
      <w:keepLines/>
      <w:spacing w:after="0"/>
      <w:ind w:right="4320"/>
    </w:pPr>
  </w:style>
  <w:style w:type="character" w:styleId="CommentReference">
    <w:name w:val="annotation reference"/>
    <w:semiHidden/>
    <w:rPr>
      <w:sz w:val="16"/>
      <w:szCs w:val="16"/>
    </w:r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spacing w:before="120"/>
    </w:pPr>
    <w:rPr>
      <w:sz w:val="24"/>
    </w:rPr>
  </w:style>
  <w:style w:type="character" w:customStyle="1" w:styleId="FooterChar">
    <w:name w:val="Footer Char"/>
    <w:link w:val="Footer"/>
    <w:uiPriority w:val="99"/>
    <w:rsid w:val="00D8525D"/>
  </w:style>
  <w:style w:type="table" w:styleId="TableGrid">
    <w:name w:val="Table Grid"/>
    <w:basedOn w:val="TableNormal"/>
    <w:uiPriority w:val="39"/>
    <w:rsid w:val="00697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93790">
      <w:bodyDiv w:val="1"/>
      <w:marLeft w:val="0"/>
      <w:marRight w:val="0"/>
      <w:marTop w:val="0"/>
      <w:marBottom w:val="0"/>
      <w:divBdr>
        <w:top w:val="none" w:sz="0" w:space="0" w:color="auto"/>
        <w:left w:val="none" w:sz="0" w:space="0" w:color="auto"/>
        <w:bottom w:val="none" w:sz="0" w:space="0" w:color="auto"/>
        <w:right w:val="none" w:sz="0" w:space="0" w:color="auto"/>
      </w:divBdr>
    </w:div>
    <w:div w:id="892305209">
      <w:bodyDiv w:val="1"/>
      <w:marLeft w:val="0"/>
      <w:marRight w:val="0"/>
      <w:marTop w:val="0"/>
      <w:marBottom w:val="0"/>
      <w:divBdr>
        <w:top w:val="none" w:sz="0" w:space="0" w:color="auto"/>
        <w:left w:val="none" w:sz="0" w:space="0" w:color="auto"/>
        <w:bottom w:val="none" w:sz="0" w:space="0" w:color="auto"/>
        <w:right w:val="none" w:sz="0" w:space="0" w:color="auto"/>
      </w:divBdr>
    </w:div>
    <w:div w:id="1101727581">
      <w:bodyDiv w:val="1"/>
      <w:marLeft w:val="0"/>
      <w:marRight w:val="0"/>
      <w:marTop w:val="0"/>
      <w:marBottom w:val="0"/>
      <w:divBdr>
        <w:top w:val="none" w:sz="0" w:space="0" w:color="auto"/>
        <w:left w:val="none" w:sz="0" w:space="0" w:color="auto"/>
        <w:bottom w:val="none" w:sz="0" w:space="0" w:color="auto"/>
        <w:right w:val="none" w:sz="0" w:space="0" w:color="auto"/>
      </w:divBdr>
    </w:div>
    <w:div w:id="1328705483">
      <w:bodyDiv w:val="1"/>
      <w:marLeft w:val="0"/>
      <w:marRight w:val="0"/>
      <w:marTop w:val="0"/>
      <w:marBottom w:val="0"/>
      <w:divBdr>
        <w:top w:val="none" w:sz="0" w:space="0" w:color="auto"/>
        <w:left w:val="none" w:sz="0" w:space="0" w:color="auto"/>
        <w:bottom w:val="none" w:sz="0" w:space="0" w:color="auto"/>
        <w:right w:val="none" w:sz="0" w:space="0" w:color="auto"/>
      </w:divBdr>
    </w:div>
    <w:div w:id="1415274121">
      <w:bodyDiv w:val="1"/>
      <w:marLeft w:val="0"/>
      <w:marRight w:val="0"/>
      <w:marTop w:val="0"/>
      <w:marBottom w:val="0"/>
      <w:divBdr>
        <w:top w:val="none" w:sz="0" w:space="0" w:color="auto"/>
        <w:left w:val="none" w:sz="0" w:space="0" w:color="auto"/>
        <w:bottom w:val="none" w:sz="0" w:space="0" w:color="auto"/>
        <w:right w:val="none" w:sz="0" w:space="0" w:color="auto"/>
      </w:divBdr>
    </w:div>
    <w:div w:id="203799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anem@townoffrisc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omh@townoffris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tect-us.mimecast.com/s/AvfPCo2v1zhr376kcz0BsO?domain=townoffrisco.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tomh@townoffrisco.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1D2AD-8C36-4461-B220-69A12A7A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1758</Words>
  <Characters>10231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Owners Represenative Services</Company>
  <LinksUpToDate>false</LinksUpToDate>
  <CharactersWithSpaces>11966</CharactersWithSpaces>
  <SharedDoc>false</SharedDoc>
  <HLinks>
    <vt:vector size="6" baseType="variant">
      <vt:variant>
        <vt:i4>1310721</vt:i4>
      </vt:variant>
      <vt:variant>
        <vt:i4>0</vt:i4>
      </vt:variant>
      <vt:variant>
        <vt:i4>0</vt:i4>
      </vt:variant>
      <vt:variant>
        <vt:i4>5</vt:i4>
      </vt:variant>
      <vt:variant>
        <vt:lpwstr>https://mcpn.org/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McBride, Diane</dc:creator>
  <cp:lastModifiedBy>McBride, Diane</cp:lastModifiedBy>
  <cp:revision>2</cp:revision>
  <cp:lastPrinted>2000-03-01T17:02:00Z</cp:lastPrinted>
  <dcterms:created xsi:type="dcterms:W3CDTF">2018-11-29T15:36:00Z</dcterms:created>
  <dcterms:modified xsi:type="dcterms:W3CDTF">2018-11-29T15:36:00Z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