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3C03" w14:textId="77777777" w:rsidR="007E2B15" w:rsidRDefault="007E2B15">
      <w:pPr>
        <w:pBdr>
          <w:bottom w:val="double" w:sz="12" w:space="1" w:color="auto"/>
        </w:pBdr>
        <w:jc w:val="center"/>
        <w:rPr>
          <w:rFonts w:ascii="Arial" w:hAnsi="Arial"/>
          <w:b/>
          <w:spacing w:val="20"/>
          <w:sz w:val="24"/>
        </w:rPr>
      </w:pPr>
    </w:p>
    <w:p w14:paraId="34F03328" w14:textId="77777777" w:rsidR="007E2B15" w:rsidRPr="00D314D2" w:rsidRDefault="007E2B15">
      <w:pPr>
        <w:pStyle w:val="Heading4"/>
        <w:rPr>
          <w:rFonts w:ascii="Arial" w:hAnsi="Arial" w:cs="Arial"/>
          <w:sz w:val="22"/>
          <w:szCs w:val="22"/>
        </w:rPr>
      </w:pPr>
      <w:r w:rsidRPr="00D314D2">
        <w:rPr>
          <w:rFonts w:ascii="Arial" w:hAnsi="Arial" w:cs="Arial"/>
          <w:sz w:val="22"/>
          <w:szCs w:val="22"/>
        </w:rPr>
        <w:t>Memorandum</w:t>
      </w:r>
    </w:p>
    <w:p w14:paraId="7DE746DE" w14:textId="77777777" w:rsidR="007E2B15" w:rsidRPr="00D314D2" w:rsidRDefault="007E2B15">
      <w:pPr>
        <w:spacing w:before="120"/>
        <w:jc w:val="center"/>
        <w:rPr>
          <w:rFonts w:ascii="Arial" w:hAnsi="Arial" w:cs="Arial"/>
          <w:spacing w:val="10"/>
          <w:sz w:val="22"/>
          <w:szCs w:val="22"/>
        </w:rPr>
      </w:pPr>
      <w:r w:rsidRPr="00D314D2">
        <w:rPr>
          <w:rFonts w:ascii="Arial" w:hAnsi="Arial" w:cs="Arial"/>
          <w:smallCaps/>
          <w:spacing w:val="10"/>
          <w:sz w:val="22"/>
          <w:szCs w:val="22"/>
        </w:rPr>
        <w:t xml:space="preserve">P.O. Box 4100  </w:t>
      </w:r>
      <w:r w:rsidRPr="00D314D2">
        <w:rPr>
          <w:rFonts w:ascii="Arial" w:hAnsi="Arial" w:cs="Arial"/>
          <w:smallCaps/>
          <w:spacing w:val="10"/>
          <w:sz w:val="22"/>
          <w:szCs w:val="22"/>
        </w:rPr>
        <w:sym w:font="Wingdings" w:char="F075"/>
      </w:r>
      <w:r w:rsidRPr="00D314D2">
        <w:rPr>
          <w:rFonts w:ascii="Arial" w:hAnsi="Arial" w:cs="Arial"/>
          <w:smallCaps/>
          <w:spacing w:val="10"/>
          <w:sz w:val="22"/>
          <w:szCs w:val="22"/>
        </w:rPr>
        <w:t xml:space="preserve">  Frisco, Colorado 80443</w:t>
      </w:r>
      <w:r w:rsidRPr="00D314D2">
        <w:rPr>
          <w:rFonts w:ascii="Arial" w:hAnsi="Arial" w:cs="Arial"/>
          <w:spacing w:val="10"/>
          <w:sz w:val="22"/>
          <w:szCs w:val="22"/>
        </w:rPr>
        <w:t xml:space="preserve"> </w:t>
      </w:r>
    </w:p>
    <w:p w14:paraId="2C969B7A" w14:textId="77777777" w:rsidR="007E2B15" w:rsidRPr="00D314D2" w:rsidRDefault="007E2B15">
      <w:pPr>
        <w:tabs>
          <w:tab w:val="left" w:pos="720"/>
          <w:tab w:val="left" w:pos="1620"/>
        </w:tabs>
        <w:spacing w:before="60" w:after="60"/>
        <w:rPr>
          <w:rFonts w:ascii="Arial" w:hAnsi="Arial" w:cs="Arial"/>
          <w:b/>
          <w:sz w:val="22"/>
          <w:szCs w:val="22"/>
        </w:rPr>
      </w:pPr>
      <w:r w:rsidRPr="00D314D2">
        <w:rPr>
          <w:rFonts w:ascii="Arial" w:hAnsi="Arial" w:cs="Arial"/>
          <w:b/>
          <w:sz w:val="22"/>
          <w:szCs w:val="22"/>
        </w:rPr>
        <w:tab/>
      </w:r>
      <w:r w:rsidRPr="00D314D2">
        <w:rPr>
          <w:rFonts w:ascii="Arial" w:hAnsi="Arial" w:cs="Arial"/>
          <w:b/>
          <w:sz w:val="22"/>
          <w:szCs w:val="22"/>
        </w:rPr>
        <w:tab/>
      </w:r>
    </w:p>
    <w:p w14:paraId="28D74F4B" w14:textId="515FF1DA" w:rsidR="007E2B15" w:rsidRPr="00C56BA9" w:rsidRDefault="007E2B15" w:rsidP="0084028C">
      <w:pPr>
        <w:tabs>
          <w:tab w:val="left" w:pos="1080"/>
          <w:tab w:val="left" w:pos="9540"/>
        </w:tabs>
        <w:spacing w:line="360" w:lineRule="auto"/>
        <w:rPr>
          <w:rFonts w:ascii="Arial" w:hAnsi="Arial" w:cs="Arial"/>
          <w:sz w:val="22"/>
          <w:szCs w:val="22"/>
        </w:rPr>
      </w:pPr>
      <w:r w:rsidRPr="00C56BA9">
        <w:rPr>
          <w:rFonts w:ascii="Arial" w:hAnsi="Arial" w:cs="Arial"/>
          <w:b/>
          <w:sz w:val="22"/>
          <w:szCs w:val="22"/>
        </w:rPr>
        <w:t>To:</w:t>
      </w:r>
      <w:r w:rsidRPr="00C56BA9">
        <w:rPr>
          <w:rFonts w:ascii="Arial" w:hAnsi="Arial" w:cs="Arial"/>
          <w:sz w:val="22"/>
          <w:szCs w:val="22"/>
        </w:rPr>
        <w:t xml:space="preserve"> </w:t>
      </w:r>
      <w:r w:rsidRPr="00C56BA9">
        <w:rPr>
          <w:rFonts w:ascii="Arial" w:hAnsi="Arial" w:cs="Arial"/>
          <w:sz w:val="22"/>
          <w:szCs w:val="22"/>
        </w:rPr>
        <w:tab/>
      </w:r>
      <w:r w:rsidR="003A6E68" w:rsidRPr="00C56BA9">
        <w:rPr>
          <w:rFonts w:ascii="Arial" w:hAnsi="Arial" w:cs="Arial"/>
          <w:sz w:val="22"/>
          <w:szCs w:val="22"/>
        </w:rPr>
        <w:t>Planning Commission</w:t>
      </w:r>
    </w:p>
    <w:p w14:paraId="6709BE05" w14:textId="4AF49556" w:rsidR="007E2B15" w:rsidRPr="00C56BA9" w:rsidRDefault="007E2B15" w:rsidP="0084028C">
      <w:pPr>
        <w:tabs>
          <w:tab w:val="left" w:pos="1080"/>
          <w:tab w:val="left" w:pos="9540"/>
        </w:tabs>
        <w:spacing w:line="360" w:lineRule="auto"/>
        <w:rPr>
          <w:rFonts w:ascii="Arial" w:hAnsi="Arial" w:cs="Arial"/>
          <w:sz w:val="22"/>
          <w:szCs w:val="22"/>
        </w:rPr>
      </w:pPr>
      <w:r w:rsidRPr="00C56BA9">
        <w:rPr>
          <w:rFonts w:ascii="Arial" w:hAnsi="Arial" w:cs="Arial"/>
          <w:b/>
          <w:sz w:val="22"/>
          <w:szCs w:val="22"/>
        </w:rPr>
        <w:t>From:</w:t>
      </w:r>
      <w:r w:rsidRPr="00C56BA9">
        <w:rPr>
          <w:rFonts w:ascii="Arial" w:hAnsi="Arial" w:cs="Arial"/>
          <w:sz w:val="22"/>
          <w:szCs w:val="22"/>
        </w:rPr>
        <w:t xml:space="preserve"> </w:t>
      </w:r>
      <w:r w:rsidRPr="00C56BA9">
        <w:rPr>
          <w:rFonts w:ascii="Arial" w:hAnsi="Arial" w:cs="Arial"/>
          <w:sz w:val="22"/>
          <w:szCs w:val="22"/>
        </w:rPr>
        <w:tab/>
      </w:r>
      <w:r w:rsidR="002B7197" w:rsidRPr="00C56BA9">
        <w:rPr>
          <w:rFonts w:ascii="Arial" w:hAnsi="Arial" w:cs="Arial"/>
          <w:sz w:val="22"/>
          <w:szCs w:val="22"/>
        </w:rPr>
        <w:t>Susan Lee, Community Planner</w:t>
      </w:r>
      <w:r w:rsidRPr="00C56BA9">
        <w:rPr>
          <w:rFonts w:ascii="Arial" w:hAnsi="Arial" w:cs="Arial"/>
          <w:sz w:val="22"/>
          <w:szCs w:val="22"/>
        </w:rPr>
        <w:t xml:space="preserve">                         </w:t>
      </w:r>
    </w:p>
    <w:p w14:paraId="7BCBB47B" w14:textId="08AADA3E" w:rsidR="0025738E" w:rsidRDefault="001E528F" w:rsidP="00C56BA9">
      <w:pPr>
        <w:tabs>
          <w:tab w:val="left" w:pos="1080"/>
          <w:tab w:val="left" w:pos="9540"/>
        </w:tabs>
        <w:ind w:left="1080" w:hanging="1080"/>
        <w:jc w:val="both"/>
        <w:rPr>
          <w:rFonts w:ascii="Arial" w:hAnsi="Arial" w:cs="Arial"/>
          <w:sz w:val="22"/>
          <w:szCs w:val="22"/>
        </w:rPr>
      </w:pPr>
      <w:r w:rsidRPr="00C56BA9">
        <w:rPr>
          <w:rFonts w:ascii="Arial" w:hAnsi="Arial" w:cs="Arial"/>
          <w:b/>
          <w:sz w:val="22"/>
          <w:szCs w:val="22"/>
        </w:rPr>
        <w:t>Re:</w:t>
      </w:r>
      <w:r w:rsidR="00091A06" w:rsidRPr="00C56BA9">
        <w:rPr>
          <w:rFonts w:ascii="Arial" w:hAnsi="Arial" w:cs="Arial"/>
          <w:sz w:val="22"/>
          <w:szCs w:val="22"/>
        </w:rPr>
        <w:tab/>
      </w:r>
      <w:r w:rsidR="003A7A90" w:rsidRPr="00C56BA9">
        <w:rPr>
          <w:rFonts w:ascii="Arial" w:hAnsi="Arial" w:cs="Arial"/>
          <w:sz w:val="22"/>
          <w:szCs w:val="22"/>
        </w:rPr>
        <w:t xml:space="preserve">Work session on </w:t>
      </w:r>
      <w:r w:rsidR="003A6E68" w:rsidRPr="00C56BA9">
        <w:rPr>
          <w:rFonts w:ascii="Arial" w:hAnsi="Arial" w:cs="Arial"/>
          <w:sz w:val="22"/>
          <w:szCs w:val="22"/>
        </w:rPr>
        <w:t>Walter Byron Restroom and Playground Project</w:t>
      </w:r>
      <w:r w:rsidR="003A7A90" w:rsidRPr="00C56BA9">
        <w:rPr>
          <w:rFonts w:ascii="Arial" w:hAnsi="Arial" w:cs="Arial"/>
          <w:sz w:val="22"/>
          <w:szCs w:val="22"/>
        </w:rPr>
        <w:t xml:space="preserve"> Pursuant to Sub-section 180-6.7.</w:t>
      </w:r>
      <w:proofErr w:type="gramStart"/>
      <w:r w:rsidR="003A7A90" w:rsidRPr="00C56BA9">
        <w:rPr>
          <w:rFonts w:ascii="Arial" w:hAnsi="Arial" w:cs="Arial"/>
          <w:sz w:val="22"/>
          <w:szCs w:val="22"/>
        </w:rPr>
        <w:t>4.B</w:t>
      </w:r>
      <w:proofErr w:type="gramEnd"/>
      <w:r w:rsidR="003A7A90" w:rsidRPr="00C56BA9">
        <w:rPr>
          <w:rFonts w:ascii="Arial" w:hAnsi="Arial" w:cs="Arial"/>
          <w:sz w:val="22"/>
          <w:szCs w:val="22"/>
        </w:rPr>
        <w:t>, Frisco Unified Development Code</w:t>
      </w:r>
    </w:p>
    <w:p w14:paraId="1D832763" w14:textId="77777777" w:rsidR="00F875A1" w:rsidRPr="00C56BA9" w:rsidRDefault="00F875A1" w:rsidP="00C56BA9">
      <w:pPr>
        <w:tabs>
          <w:tab w:val="left" w:pos="1080"/>
          <w:tab w:val="left" w:pos="9540"/>
        </w:tabs>
        <w:ind w:left="1080" w:hanging="1080"/>
        <w:jc w:val="both"/>
        <w:rPr>
          <w:rFonts w:ascii="Arial" w:hAnsi="Arial" w:cs="Arial"/>
          <w:sz w:val="22"/>
          <w:szCs w:val="22"/>
        </w:rPr>
      </w:pPr>
    </w:p>
    <w:p w14:paraId="50D7DDC0" w14:textId="6699B335" w:rsidR="007E2B15" w:rsidRPr="00D314D2" w:rsidRDefault="007E2B15" w:rsidP="0084028C">
      <w:pPr>
        <w:pStyle w:val="Heading1"/>
        <w:tabs>
          <w:tab w:val="left" w:pos="1080"/>
          <w:tab w:val="left" w:pos="9540"/>
        </w:tabs>
        <w:spacing w:line="360" w:lineRule="auto"/>
        <w:rPr>
          <w:rFonts w:ascii="Arial" w:hAnsi="Arial" w:cs="Arial"/>
          <w:sz w:val="22"/>
          <w:szCs w:val="22"/>
        </w:rPr>
        <w:sectPr w:rsidR="007E2B15" w:rsidRPr="00D314D2" w:rsidSect="00091A06">
          <w:headerReference w:type="default" r:id="rId8"/>
          <w:footerReference w:type="default" r:id="rId9"/>
          <w:headerReference w:type="first" r:id="rId10"/>
          <w:footerReference w:type="first" r:id="rId11"/>
          <w:type w:val="continuous"/>
          <w:pgSz w:w="12240" w:h="15840"/>
          <w:pgMar w:top="1584" w:right="1260" w:bottom="1440" w:left="1620" w:header="720" w:footer="576" w:gutter="0"/>
          <w:cols w:space="720"/>
          <w:titlePg/>
          <w:docGrid w:linePitch="272"/>
        </w:sectPr>
      </w:pPr>
      <w:r w:rsidRPr="00C56BA9">
        <w:rPr>
          <w:rFonts w:ascii="Arial" w:hAnsi="Arial" w:cs="Arial"/>
          <w:sz w:val="22"/>
          <w:szCs w:val="22"/>
        </w:rPr>
        <w:t>Date:</w:t>
      </w:r>
      <w:r w:rsidRPr="00C56BA9">
        <w:rPr>
          <w:rFonts w:ascii="Arial" w:hAnsi="Arial" w:cs="Arial"/>
          <w:b w:val="0"/>
          <w:sz w:val="22"/>
          <w:szCs w:val="22"/>
        </w:rPr>
        <w:tab/>
      </w:r>
      <w:r w:rsidR="003A6E68" w:rsidRPr="00C56BA9">
        <w:rPr>
          <w:rFonts w:ascii="Arial" w:hAnsi="Arial" w:cs="Arial"/>
          <w:b w:val="0"/>
          <w:sz w:val="22"/>
          <w:szCs w:val="22"/>
        </w:rPr>
        <w:t>March 19, 2020</w:t>
      </w:r>
    </w:p>
    <w:p w14:paraId="25582931" w14:textId="77777777" w:rsidR="00D314D2" w:rsidRPr="00D314D2" w:rsidRDefault="00D314D2" w:rsidP="006C722B">
      <w:pPr>
        <w:tabs>
          <w:tab w:val="left" w:pos="9540"/>
        </w:tabs>
        <w:jc w:val="both"/>
        <w:rPr>
          <w:rFonts w:ascii="Arial" w:hAnsi="Arial" w:cs="Arial"/>
          <w:b/>
          <w:sz w:val="22"/>
          <w:szCs w:val="22"/>
          <w:u w:val="single"/>
        </w:rPr>
      </w:pPr>
    </w:p>
    <w:p w14:paraId="7C78872D" w14:textId="4BC7E378" w:rsidR="006C722B" w:rsidRPr="00D314D2" w:rsidRDefault="006C722B" w:rsidP="006C722B">
      <w:pPr>
        <w:tabs>
          <w:tab w:val="left" w:pos="9540"/>
        </w:tabs>
        <w:jc w:val="both"/>
        <w:rPr>
          <w:rFonts w:ascii="Arial" w:hAnsi="Arial" w:cs="Arial"/>
          <w:sz w:val="22"/>
          <w:szCs w:val="22"/>
        </w:rPr>
      </w:pPr>
      <w:r w:rsidRPr="00D314D2">
        <w:rPr>
          <w:rFonts w:ascii="Arial" w:hAnsi="Arial" w:cs="Arial"/>
          <w:b/>
          <w:sz w:val="22"/>
          <w:szCs w:val="22"/>
          <w:u w:val="single"/>
        </w:rPr>
        <w:t>Summary and Background:</w:t>
      </w:r>
      <w:r w:rsidRPr="00D314D2">
        <w:rPr>
          <w:rFonts w:ascii="Arial" w:hAnsi="Arial" w:cs="Arial"/>
          <w:sz w:val="22"/>
          <w:szCs w:val="22"/>
        </w:rPr>
        <w:t xml:space="preserve">  The purpose of this work session is</w:t>
      </w:r>
      <w:r w:rsidR="00B82ECF">
        <w:rPr>
          <w:rFonts w:ascii="Arial" w:hAnsi="Arial" w:cs="Arial"/>
          <w:sz w:val="22"/>
          <w:szCs w:val="22"/>
        </w:rPr>
        <w:t xml:space="preserve"> to</w:t>
      </w:r>
      <w:r w:rsidRPr="00D314D2">
        <w:rPr>
          <w:rFonts w:ascii="Arial" w:hAnsi="Arial" w:cs="Arial"/>
          <w:sz w:val="22"/>
          <w:szCs w:val="22"/>
        </w:rPr>
        <w:t xml:space="preserve"> </w:t>
      </w:r>
      <w:r w:rsidR="003A7A90">
        <w:rPr>
          <w:rFonts w:ascii="Arial" w:hAnsi="Arial" w:cs="Arial"/>
          <w:sz w:val="22"/>
          <w:szCs w:val="22"/>
        </w:rPr>
        <w:t>fulfill the requirements of sub-section 180-6.7.</w:t>
      </w:r>
      <w:proofErr w:type="gramStart"/>
      <w:r w:rsidR="003A7A90">
        <w:rPr>
          <w:rFonts w:ascii="Arial" w:hAnsi="Arial" w:cs="Arial"/>
          <w:sz w:val="22"/>
          <w:szCs w:val="22"/>
        </w:rPr>
        <w:t>4.B</w:t>
      </w:r>
      <w:proofErr w:type="gramEnd"/>
      <w:r w:rsidR="007C1597">
        <w:rPr>
          <w:rFonts w:ascii="Arial" w:hAnsi="Arial" w:cs="Arial"/>
          <w:sz w:val="22"/>
          <w:szCs w:val="22"/>
        </w:rPr>
        <w:t>,</w:t>
      </w:r>
      <w:r w:rsidR="003A7A90">
        <w:rPr>
          <w:rFonts w:ascii="Arial" w:hAnsi="Arial" w:cs="Arial"/>
          <w:sz w:val="22"/>
          <w:szCs w:val="22"/>
        </w:rPr>
        <w:t xml:space="preserve"> of the Frisco Unified Development Code </w:t>
      </w:r>
      <w:r w:rsidR="006B1E80">
        <w:rPr>
          <w:rFonts w:ascii="Arial" w:hAnsi="Arial" w:cs="Arial"/>
          <w:sz w:val="22"/>
          <w:szCs w:val="22"/>
        </w:rPr>
        <w:t xml:space="preserve">(UDC) </w:t>
      </w:r>
      <w:r w:rsidR="003A7A90">
        <w:rPr>
          <w:rFonts w:ascii="Arial" w:hAnsi="Arial" w:cs="Arial"/>
          <w:sz w:val="22"/>
          <w:szCs w:val="22"/>
        </w:rPr>
        <w:t xml:space="preserve">and to share information regarding </w:t>
      </w:r>
      <w:r w:rsidR="007937D2">
        <w:rPr>
          <w:rFonts w:ascii="Arial" w:hAnsi="Arial" w:cs="Arial"/>
          <w:sz w:val="22"/>
          <w:szCs w:val="22"/>
        </w:rPr>
        <w:t>upcoming</w:t>
      </w:r>
      <w:r w:rsidR="003A7A90">
        <w:rPr>
          <w:rFonts w:ascii="Arial" w:hAnsi="Arial" w:cs="Arial"/>
          <w:sz w:val="22"/>
          <w:szCs w:val="22"/>
        </w:rPr>
        <w:t xml:space="preserve"> improvements to Walter Byron Park. </w:t>
      </w:r>
    </w:p>
    <w:p w14:paraId="42310B1A" w14:textId="1556A8BA" w:rsidR="00D314D2" w:rsidRDefault="00D314D2" w:rsidP="006C722B">
      <w:pPr>
        <w:tabs>
          <w:tab w:val="left" w:pos="9540"/>
        </w:tabs>
        <w:jc w:val="both"/>
        <w:rPr>
          <w:rFonts w:ascii="Arial" w:hAnsi="Arial" w:cs="Arial"/>
          <w:sz w:val="22"/>
          <w:szCs w:val="22"/>
        </w:rPr>
      </w:pPr>
    </w:p>
    <w:p w14:paraId="34C5940F" w14:textId="458FE422" w:rsidR="00F41D63" w:rsidRDefault="007C1597" w:rsidP="006C722B">
      <w:pPr>
        <w:tabs>
          <w:tab w:val="left" w:pos="9540"/>
        </w:tabs>
        <w:jc w:val="both"/>
        <w:rPr>
          <w:rFonts w:ascii="Arial" w:hAnsi="Arial" w:cs="Arial"/>
          <w:sz w:val="22"/>
          <w:szCs w:val="22"/>
        </w:rPr>
      </w:pPr>
      <w:r>
        <w:rPr>
          <w:rFonts w:ascii="Arial" w:hAnsi="Arial" w:cs="Arial"/>
          <w:sz w:val="22"/>
          <w:szCs w:val="22"/>
        </w:rPr>
        <w:t>During</w:t>
      </w:r>
      <w:r w:rsidR="007937D2">
        <w:rPr>
          <w:rFonts w:ascii="Arial" w:hAnsi="Arial" w:cs="Arial"/>
          <w:sz w:val="22"/>
          <w:szCs w:val="22"/>
        </w:rPr>
        <w:t xml:space="preserve"> the </w:t>
      </w:r>
      <w:r>
        <w:rPr>
          <w:rFonts w:ascii="Arial" w:hAnsi="Arial" w:cs="Arial"/>
          <w:sz w:val="22"/>
          <w:szCs w:val="22"/>
        </w:rPr>
        <w:t>c</w:t>
      </w:r>
      <w:r w:rsidR="007937D2">
        <w:rPr>
          <w:rFonts w:ascii="Arial" w:hAnsi="Arial" w:cs="Arial"/>
          <w:sz w:val="22"/>
          <w:szCs w:val="22"/>
        </w:rPr>
        <w:t>ommunity outreach process for the Communi</w:t>
      </w:r>
      <w:r>
        <w:rPr>
          <w:rFonts w:ascii="Arial" w:hAnsi="Arial" w:cs="Arial"/>
          <w:sz w:val="22"/>
          <w:szCs w:val="22"/>
        </w:rPr>
        <w:t xml:space="preserve">ty Plan, Town Council recognized the community desire </w:t>
      </w:r>
      <w:r w:rsidR="00F41D63">
        <w:rPr>
          <w:rFonts w:ascii="Arial" w:hAnsi="Arial" w:cs="Arial"/>
          <w:sz w:val="22"/>
          <w:szCs w:val="22"/>
        </w:rPr>
        <w:t>for</w:t>
      </w:r>
      <w:r>
        <w:rPr>
          <w:rFonts w:ascii="Arial" w:hAnsi="Arial" w:cs="Arial"/>
          <w:sz w:val="22"/>
          <w:szCs w:val="22"/>
        </w:rPr>
        <w:t xml:space="preserve"> improvements</w:t>
      </w:r>
      <w:r w:rsidR="00F41D63">
        <w:rPr>
          <w:rFonts w:ascii="Arial" w:hAnsi="Arial" w:cs="Arial"/>
          <w:sz w:val="22"/>
          <w:szCs w:val="22"/>
        </w:rPr>
        <w:t xml:space="preserve"> at several</w:t>
      </w:r>
      <w:r>
        <w:rPr>
          <w:rFonts w:ascii="Arial" w:hAnsi="Arial" w:cs="Arial"/>
          <w:sz w:val="22"/>
          <w:szCs w:val="22"/>
        </w:rPr>
        <w:t xml:space="preserve"> neighborhood parks. In order to thoughtfully plan for the</w:t>
      </w:r>
      <w:r w:rsidR="00F41D63">
        <w:rPr>
          <w:rFonts w:ascii="Arial" w:hAnsi="Arial" w:cs="Arial"/>
          <w:sz w:val="22"/>
          <w:szCs w:val="22"/>
        </w:rPr>
        <w:t>se</w:t>
      </w:r>
      <w:r>
        <w:rPr>
          <w:rFonts w:ascii="Arial" w:hAnsi="Arial" w:cs="Arial"/>
          <w:sz w:val="22"/>
          <w:szCs w:val="22"/>
        </w:rPr>
        <w:t xml:space="preserve"> improvements</w:t>
      </w:r>
      <w:r w:rsidR="00F41D63">
        <w:rPr>
          <w:rFonts w:ascii="Arial" w:hAnsi="Arial" w:cs="Arial"/>
          <w:sz w:val="22"/>
          <w:szCs w:val="22"/>
        </w:rPr>
        <w:t xml:space="preserve">, </w:t>
      </w:r>
      <w:r>
        <w:rPr>
          <w:rFonts w:ascii="Arial" w:hAnsi="Arial" w:cs="Arial"/>
          <w:sz w:val="22"/>
          <w:szCs w:val="22"/>
        </w:rPr>
        <w:t>Council directed staff to develop master plans for four parks</w:t>
      </w:r>
      <w:r w:rsidR="00BB0666">
        <w:rPr>
          <w:rFonts w:ascii="Arial" w:hAnsi="Arial" w:cs="Arial"/>
          <w:sz w:val="22"/>
          <w:szCs w:val="22"/>
        </w:rPr>
        <w:t xml:space="preserve">: </w:t>
      </w:r>
      <w:r>
        <w:rPr>
          <w:rFonts w:ascii="Arial" w:hAnsi="Arial" w:cs="Arial"/>
          <w:sz w:val="22"/>
          <w:szCs w:val="22"/>
        </w:rPr>
        <w:t xml:space="preserve">Walter Byron, Meadow Creek, Pioneer, and the Old Town Hall/Visitor Info Center. </w:t>
      </w:r>
    </w:p>
    <w:p w14:paraId="0D570721" w14:textId="77777777" w:rsidR="00F41D63" w:rsidRDefault="00F41D63" w:rsidP="006C722B">
      <w:pPr>
        <w:tabs>
          <w:tab w:val="left" w:pos="9540"/>
        </w:tabs>
        <w:jc w:val="both"/>
        <w:rPr>
          <w:rFonts w:ascii="Arial" w:hAnsi="Arial" w:cs="Arial"/>
          <w:sz w:val="22"/>
          <w:szCs w:val="22"/>
        </w:rPr>
      </w:pPr>
    </w:p>
    <w:p w14:paraId="3893B127" w14:textId="2C31C5F6" w:rsidR="007937D2" w:rsidRDefault="00B82ECF" w:rsidP="006C722B">
      <w:pPr>
        <w:tabs>
          <w:tab w:val="left" w:pos="9540"/>
        </w:tabs>
        <w:jc w:val="both"/>
        <w:rPr>
          <w:rFonts w:ascii="Arial" w:hAnsi="Arial" w:cs="Arial"/>
          <w:sz w:val="22"/>
          <w:szCs w:val="22"/>
        </w:rPr>
      </w:pPr>
      <w:r>
        <w:rPr>
          <w:rFonts w:ascii="Arial" w:hAnsi="Arial" w:cs="Arial"/>
          <w:sz w:val="22"/>
          <w:szCs w:val="22"/>
        </w:rPr>
        <w:t>During the summer of 2019, s</w:t>
      </w:r>
      <w:r w:rsidR="00F41D63">
        <w:rPr>
          <w:rFonts w:ascii="Arial" w:hAnsi="Arial" w:cs="Arial"/>
          <w:sz w:val="22"/>
          <w:szCs w:val="22"/>
        </w:rPr>
        <w:t>taff worked with local landscape architecture firm, Norris Design</w:t>
      </w:r>
      <w:r>
        <w:rPr>
          <w:rFonts w:ascii="Arial" w:hAnsi="Arial" w:cs="Arial"/>
          <w:sz w:val="22"/>
          <w:szCs w:val="22"/>
        </w:rPr>
        <w:t>,</w:t>
      </w:r>
      <w:r w:rsidR="00F41D63">
        <w:rPr>
          <w:rFonts w:ascii="Arial" w:hAnsi="Arial" w:cs="Arial"/>
          <w:sz w:val="22"/>
          <w:szCs w:val="22"/>
        </w:rPr>
        <w:t xml:space="preserve"> to develop conceptual master plans for each of the four neighborhood parks.  Staff and the consultant team conducted extensive public outreach in the form of on-site interviews, public meetings, and statistically valid surveys</w:t>
      </w:r>
      <w:r w:rsidR="009A5F84">
        <w:rPr>
          <w:rFonts w:ascii="Arial" w:hAnsi="Arial" w:cs="Arial"/>
          <w:sz w:val="22"/>
          <w:szCs w:val="22"/>
        </w:rPr>
        <w:t>, in addition to individual needs and operational analysis for each site</w:t>
      </w:r>
      <w:r w:rsidR="00F41D63">
        <w:rPr>
          <w:rFonts w:ascii="Arial" w:hAnsi="Arial" w:cs="Arial"/>
          <w:sz w:val="22"/>
          <w:szCs w:val="22"/>
        </w:rPr>
        <w:t xml:space="preserve">.  </w:t>
      </w:r>
      <w:r w:rsidR="007C1597">
        <w:rPr>
          <w:rFonts w:ascii="Arial" w:hAnsi="Arial" w:cs="Arial"/>
          <w:sz w:val="22"/>
          <w:szCs w:val="22"/>
        </w:rPr>
        <w:t>On October 8, 2019</w:t>
      </w:r>
      <w:r w:rsidR="007937D2">
        <w:rPr>
          <w:rFonts w:ascii="Arial" w:hAnsi="Arial" w:cs="Arial"/>
          <w:sz w:val="22"/>
          <w:szCs w:val="22"/>
        </w:rPr>
        <w:t xml:space="preserve">, Town Council </w:t>
      </w:r>
      <w:r>
        <w:rPr>
          <w:rFonts w:ascii="Arial" w:hAnsi="Arial" w:cs="Arial"/>
          <w:sz w:val="22"/>
          <w:szCs w:val="22"/>
        </w:rPr>
        <w:t>approved R</w:t>
      </w:r>
      <w:r w:rsidR="007C1597">
        <w:rPr>
          <w:rFonts w:ascii="Arial" w:hAnsi="Arial" w:cs="Arial"/>
          <w:sz w:val="22"/>
          <w:szCs w:val="22"/>
        </w:rPr>
        <w:t>esolution</w:t>
      </w:r>
      <w:r>
        <w:rPr>
          <w:rFonts w:ascii="Arial" w:hAnsi="Arial" w:cs="Arial"/>
          <w:sz w:val="22"/>
          <w:szCs w:val="22"/>
        </w:rPr>
        <w:t xml:space="preserve"> 19-32,</w:t>
      </w:r>
      <w:r w:rsidR="007C1597">
        <w:rPr>
          <w:rFonts w:ascii="Arial" w:hAnsi="Arial" w:cs="Arial"/>
          <w:sz w:val="22"/>
          <w:szCs w:val="22"/>
        </w:rPr>
        <w:t xml:space="preserve"> to adopt the Neighborhood Parks Master P</w:t>
      </w:r>
      <w:r w:rsidR="00F41D63">
        <w:rPr>
          <w:rFonts w:ascii="Arial" w:hAnsi="Arial" w:cs="Arial"/>
          <w:sz w:val="22"/>
          <w:szCs w:val="22"/>
        </w:rPr>
        <w:t xml:space="preserve">lan.  Based on the needs assessment and community input, Town Council elected to prioritize and budget </w:t>
      </w:r>
      <w:r w:rsidR="009A5F84">
        <w:rPr>
          <w:rFonts w:ascii="Arial" w:hAnsi="Arial" w:cs="Arial"/>
          <w:sz w:val="22"/>
          <w:szCs w:val="22"/>
        </w:rPr>
        <w:t xml:space="preserve">$750,000 </w:t>
      </w:r>
      <w:r w:rsidR="00F41D63">
        <w:rPr>
          <w:rFonts w:ascii="Arial" w:hAnsi="Arial" w:cs="Arial"/>
          <w:sz w:val="22"/>
          <w:szCs w:val="22"/>
        </w:rPr>
        <w:t xml:space="preserve">for the Walter Byron Park restroom and </w:t>
      </w:r>
      <w:r w:rsidR="00210EB0">
        <w:rPr>
          <w:rFonts w:ascii="Arial" w:hAnsi="Arial" w:cs="Arial"/>
          <w:sz w:val="22"/>
          <w:szCs w:val="22"/>
        </w:rPr>
        <w:t>playground improvements in 2020.  The remainder of the proposed improvements for Walter Byron will be completed in future years as budgeted by Town Council.</w:t>
      </w:r>
      <w:r w:rsidR="00F41D63">
        <w:rPr>
          <w:rFonts w:ascii="Arial" w:hAnsi="Arial" w:cs="Arial"/>
          <w:sz w:val="22"/>
          <w:szCs w:val="22"/>
        </w:rPr>
        <w:t xml:space="preserve"> </w:t>
      </w:r>
      <w:r w:rsidR="00F41D63" w:rsidRPr="00F41D63">
        <w:rPr>
          <w:rFonts w:ascii="Arial" w:hAnsi="Arial" w:cs="Arial"/>
          <w:i/>
          <w:sz w:val="22"/>
          <w:szCs w:val="22"/>
        </w:rPr>
        <w:t>Please see Attachment A, the conceptual site plan for Walter Byron Park from the Neighborhood Parks Master Plan.</w:t>
      </w:r>
    </w:p>
    <w:p w14:paraId="59A6D258" w14:textId="50FD88DE" w:rsidR="006C722B" w:rsidRDefault="006C722B" w:rsidP="006C722B">
      <w:pPr>
        <w:tabs>
          <w:tab w:val="left" w:pos="0"/>
        </w:tabs>
        <w:jc w:val="both"/>
        <w:rPr>
          <w:rFonts w:ascii="Arial" w:hAnsi="Arial" w:cs="Arial"/>
          <w:color w:val="000000"/>
          <w:sz w:val="22"/>
          <w:szCs w:val="22"/>
        </w:rPr>
      </w:pPr>
    </w:p>
    <w:p w14:paraId="25D521AD" w14:textId="06216E51" w:rsidR="003A1536" w:rsidRDefault="008F5E70" w:rsidP="00260F51">
      <w:pPr>
        <w:tabs>
          <w:tab w:val="left" w:pos="0"/>
        </w:tabs>
        <w:jc w:val="both"/>
        <w:rPr>
          <w:rFonts w:ascii="Arial" w:hAnsi="Arial" w:cs="Arial"/>
          <w:color w:val="000000"/>
          <w:sz w:val="22"/>
          <w:szCs w:val="22"/>
        </w:rPr>
      </w:pPr>
      <w:r>
        <w:rPr>
          <w:rFonts w:ascii="Arial" w:hAnsi="Arial" w:cs="Arial"/>
          <w:color w:val="000000"/>
          <w:sz w:val="22"/>
          <w:szCs w:val="22"/>
        </w:rPr>
        <w:t xml:space="preserve">In December of 2019, staff issued a Request for Proposals (RFP) for the design and installation of the restroom facility and site work at Walter Byron Park.  </w:t>
      </w:r>
      <w:r>
        <w:rPr>
          <w:rFonts w:ascii="Arial" w:hAnsi="Arial" w:cs="Arial"/>
          <w:sz w:val="22"/>
          <w:szCs w:val="22"/>
        </w:rPr>
        <w:t>Concurrent with the RFP issuance, staff applied for a grant from Colorado Parks and Recreation Association (CPRA) to help offset the cost of new playground equipment</w:t>
      </w:r>
      <w:r w:rsidR="003A1536">
        <w:rPr>
          <w:rFonts w:ascii="Arial" w:hAnsi="Arial" w:cs="Arial"/>
          <w:color w:val="000000"/>
          <w:sz w:val="22"/>
          <w:szCs w:val="22"/>
        </w:rPr>
        <w:t>.  Staff</w:t>
      </w:r>
      <w:r>
        <w:rPr>
          <w:rFonts w:ascii="Arial" w:hAnsi="Arial" w:cs="Arial"/>
          <w:sz w:val="22"/>
          <w:szCs w:val="22"/>
        </w:rPr>
        <w:t xml:space="preserve"> was notified on January 20, 2020, that the grant request for matching funds was successful. </w:t>
      </w:r>
      <w:r>
        <w:rPr>
          <w:rFonts w:ascii="Arial" w:hAnsi="Arial" w:cs="Arial"/>
          <w:color w:val="000000"/>
          <w:sz w:val="22"/>
          <w:szCs w:val="22"/>
        </w:rPr>
        <w:t xml:space="preserve">On February 11, 2020, Town Council approved a contract with Farrington Construction Management for the design and installation of the restroom facility and associated site work at Walter Byron Park. </w:t>
      </w:r>
      <w:r w:rsidR="003A1536">
        <w:rPr>
          <w:rFonts w:ascii="Arial" w:hAnsi="Arial" w:cs="Arial"/>
          <w:color w:val="000000"/>
          <w:sz w:val="22"/>
          <w:szCs w:val="22"/>
        </w:rPr>
        <w:t>The playground installation will be handled by a separate contractor to be administered through the CPRA grant and approved by Town Council.</w:t>
      </w:r>
    </w:p>
    <w:p w14:paraId="397502E3" w14:textId="77777777" w:rsidR="003A1536" w:rsidRDefault="003A1536" w:rsidP="00260F51">
      <w:pPr>
        <w:tabs>
          <w:tab w:val="left" w:pos="0"/>
        </w:tabs>
        <w:jc w:val="both"/>
        <w:rPr>
          <w:rFonts w:ascii="Arial" w:hAnsi="Arial" w:cs="Arial"/>
          <w:b/>
          <w:sz w:val="22"/>
          <w:szCs w:val="22"/>
          <w:u w:val="single"/>
        </w:rPr>
      </w:pPr>
    </w:p>
    <w:p w14:paraId="58DD8B92" w14:textId="0D71B2E5" w:rsidR="00BB0666" w:rsidRDefault="006C722B" w:rsidP="00260F51">
      <w:pPr>
        <w:tabs>
          <w:tab w:val="left" w:pos="0"/>
        </w:tabs>
        <w:jc w:val="both"/>
        <w:rPr>
          <w:rFonts w:ascii="Arial" w:hAnsi="Arial" w:cs="Arial"/>
          <w:sz w:val="22"/>
          <w:szCs w:val="22"/>
        </w:rPr>
      </w:pPr>
      <w:r w:rsidRPr="00D314D2">
        <w:rPr>
          <w:rFonts w:ascii="Arial" w:hAnsi="Arial" w:cs="Arial"/>
          <w:b/>
          <w:sz w:val="22"/>
          <w:szCs w:val="22"/>
          <w:u w:val="single"/>
        </w:rPr>
        <w:t>Discussion</w:t>
      </w:r>
      <w:r w:rsidRPr="00D314D2">
        <w:rPr>
          <w:rFonts w:ascii="Arial" w:hAnsi="Arial" w:cs="Arial"/>
          <w:b/>
          <w:sz w:val="22"/>
          <w:szCs w:val="22"/>
        </w:rPr>
        <w:t>:</w:t>
      </w:r>
      <w:r w:rsidR="003A1536">
        <w:rPr>
          <w:rFonts w:ascii="Arial" w:hAnsi="Arial" w:cs="Arial"/>
          <w:b/>
          <w:sz w:val="22"/>
          <w:szCs w:val="22"/>
        </w:rPr>
        <w:t xml:space="preserve">  </w:t>
      </w:r>
      <w:r w:rsidR="006B1E80" w:rsidRPr="006B1E80">
        <w:rPr>
          <w:rFonts w:ascii="Arial" w:hAnsi="Arial" w:cs="Arial"/>
          <w:sz w:val="22"/>
          <w:szCs w:val="22"/>
        </w:rPr>
        <w:t>T</w:t>
      </w:r>
      <w:r w:rsidR="00D61F4B" w:rsidRPr="006B1E80">
        <w:rPr>
          <w:rFonts w:ascii="Arial" w:hAnsi="Arial" w:cs="Arial"/>
          <w:sz w:val="22"/>
          <w:szCs w:val="22"/>
        </w:rPr>
        <w:t>h</w:t>
      </w:r>
      <w:r w:rsidR="006B1E80">
        <w:rPr>
          <w:rFonts w:ascii="Arial" w:hAnsi="Arial" w:cs="Arial"/>
          <w:sz w:val="22"/>
          <w:szCs w:val="22"/>
        </w:rPr>
        <w:t>e contractor’s architect, Mues Architecture, has</w:t>
      </w:r>
      <w:r w:rsidR="00D61F4B" w:rsidRPr="006B1E80">
        <w:rPr>
          <w:rFonts w:ascii="Arial" w:hAnsi="Arial" w:cs="Arial"/>
          <w:sz w:val="22"/>
          <w:szCs w:val="22"/>
        </w:rPr>
        <w:t xml:space="preserve"> </w:t>
      </w:r>
      <w:r w:rsidR="00D61F4B">
        <w:rPr>
          <w:rFonts w:ascii="Arial" w:hAnsi="Arial" w:cs="Arial"/>
          <w:sz w:val="22"/>
          <w:szCs w:val="22"/>
        </w:rPr>
        <w:t xml:space="preserve">submitted </w:t>
      </w:r>
      <w:r w:rsidR="006B1E80">
        <w:rPr>
          <w:rFonts w:ascii="Arial" w:hAnsi="Arial" w:cs="Arial"/>
          <w:sz w:val="22"/>
          <w:szCs w:val="22"/>
        </w:rPr>
        <w:t xml:space="preserve">plans in accordance with the UDC requirements for </w:t>
      </w:r>
      <w:r w:rsidR="00D61F4B">
        <w:rPr>
          <w:rFonts w:ascii="Arial" w:hAnsi="Arial" w:cs="Arial"/>
          <w:sz w:val="22"/>
          <w:szCs w:val="22"/>
        </w:rPr>
        <w:t>a Minor Site Plan</w:t>
      </w:r>
      <w:r w:rsidR="00B82ECF">
        <w:rPr>
          <w:rFonts w:ascii="Arial" w:hAnsi="Arial" w:cs="Arial"/>
          <w:sz w:val="22"/>
          <w:szCs w:val="22"/>
        </w:rPr>
        <w:t>, which is an administrative level review process</w:t>
      </w:r>
      <w:r w:rsidR="00D61F4B">
        <w:rPr>
          <w:rFonts w:ascii="Arial" w:hAnsi="Arial" w:cs="Arial"/>
          <w:sz w:val="22"/>
          <w:szCs w:val="22"/>
        </w:rPr>
        <w:t>.</w:t>
      </w:r>
      <w:r w:rsidR="006B1E80">
        <w:rPr>
          <w:rFonts w:ascii="Arial" w:hAnsi="Arial" w:cs="Arial"/>
          <w:sz w:val="22"/>
          <w:szCs w:val="22"/>
        </w:rPr>
        <w:t xml:space="preserve"> </w:t>
      </w:r>
      <w:r w:rsidR="006B1E80">
        <w:rPr>
          <w:rFonts w:ascii="Arial" w:hAnsi="Arial" w:cs="Arial"/>
          <w:sz w:val="22"/>
          <w:szCs w:val="22"/>
        </w:rPr>
        <w:lastRenderedPageBreak/>
        <w:t>Staff has reviewed the plans for compliance and found that the proposed plans meet the zoning requirements, use standards, and non-reside</w:t>
      </w:r>
      <w:r w:rsidR="002770FE">
        <w:rPr>
          <w:rFonts w:ascii="Arial" w:hAnsi="Arial" w:cs="Arial"/>
          <w:sz w:val="22"/>
          <w:szCs w:val="22"/>
        </w:rPr>
        <w:t xml:space="preserve">ntial development regulations.  </w:t>
      </w:r>
      <w:r w:rsidR="006B1E80">
        <w:rPr>
          <w:rFonts w:ascii="Arial" w:hAnsi="Arial" w:cs="Arial"/>
          <w:sz w:val="22"/>
          <w:szCs w:val="22"/>
        </w:rPr>
        <w:t xml:space="preserve">The proposed restroom will be located within the footprint of the existing building which is inside the </w:t>
      </w:r>
      <w:r w:rsidR="002770FE">
        <w:rPr>
          <w:rFonts w:ascii="Arial" w:hAnsi="Arial" w:cs="Arial"/>
          <w:sz w:val="22"/>
          <w:szCs w:val="22"/>
        </w:rPr>
        <w:t>25-foot</w:t>
      </w:r>
      <w:r w:rsidR="006B1E80">
        <w:rPr>
          <w:rFonts w:ascii="Arial" w:hAnsi="Arial" w:cs="Arial"/>
          <w:sz w:val="22"/>
          <w:szCs w:val="22"/>
        </w:rPr>
        <w:t xml:space="preserve"> waterside</w:t>
      </w:r>
      <w:bookmarkStart w:id="0" w:name="_GoBack"/>
      <w:bookmarkEnd w:id="0"/>
      <w:r w:rsidR="006B1E80">
        <w:rPr>
          <w:rFonts w:ascii="Arial" w:hAnsi="Arial" w:cs="Arial"/>
          <w:sz w:val="22"/>
          <w:szCs w:val="22"/>
        </w:rPr>
        <w:t xml:space="preserve"> soil disturbance setback as established in UDC 180-6.7.2.</w:t>
      </w:r>
      <w:r w:rsidR="002770FE">
        <w:rPr>
          <w:rFonts w:ascii="Arial" w:hAnsi="Arial" w:cs="Arial"/>
          <w:sz w:val="22"/>
          <w:szCs w:val="22"/>
        </w:rPr>
        <w:t xml:space="preserve"> </w:t>
      </w:r>
      <w:r w:rsidR="00AD69EA">
        <w:rPr>
          <w:rFonts w:ascii="Arial" w:hAnsi="Arial" w:cs="Arial"/>
          <w:sz w:val="22"/>
          <w:szCs w:val="22"/>
        </w:rPr>
        <w:t>There will be no disturbance to the existing wetlands, and therefore an Army Corps of Engineers permit is not required. Structural plans illustrating the foundation design have not been submitted at this time. It is anticipated that the new foundation will be similar to the existing pier-footing design.</w:t>
      </w:r>
    </w:p>
    <w:p w14:paraId="7B17FFBE" w14:textId="77777777" w:rsidR="00BB0666" w:rsidRDefault="00BB0666" w:rsidP="00260F51">
      <w:pPr>
        <w:tabs>
          <w:tab w:val="left" w:pos="0"/>
        </w:tabs>
        <w:jc w:val="both"/>
        <w:rPr>
          <w:rFonts w:ascii="Arial" w:hAnsi="Arial" w:cs="Arial"/>
          <w:sz w:val="22"/>
          <w:szCs w:val="22"/>
        </w:rPr>
      </w:pPr>
    </w:p>
    <w:p w14:paraId="46CABC31" w14:textId="5971BACC" w:rsidR="006C722B" w:rsidRPr="003A1536" w:rsidRDefault="002770FE" w:rsidP="00260F51">
      <w:pPr>
        <w:tabs>
          <w:tab w:val="left" w:pos="0"/>
        </w:tabs>
        <w:jc w:val="both"/>
        <w:rPr>
          <w:rFonts w:ascii="Arial" w:hAnsi="Arial" w:cs="Arial"/>
          <w:sz w:val="22"/>
          <w:szCs w:val="22"/>
        </w:rPr>
      </w:pPr>
      <w:r>
        <w:rPr>
          <w:rFonts w:ascii="Arial" w:hAnsi="Arial" w:cs="Arial"/>
          <w:sz w:val="22"/>
          <w:szCs w:val="22"/>
        </w:rPr>
        <w:t>Staff finds that the Walter Byron Restroom and Playground Project meets the allowable exemptions identified under sub-section 6.7.4.B. that states, “</w:t>
      </w:r>
      <w:r w:rsidRPr="002770FE">
        <w:rPr>
          <w:rFonts w:ascii="Arial" w:hAnsi="Arial" w:cs="Arial"/>
          <w:sz w:val="22"/>
          <w:szCs w:val="22"/>
        </w:rPr>
        <w:t>With the approval of the Town Engineer and presentation to the Planning Commission, projects which are intended for the benefit of the community and installed by or under supervision of the Town are exempt.</w:t>
      </w:r>
      <w:r>
        <w:rPr>
          <w:rFonts w:ascii="Arial" w:hAnsi="Arial" w:cs="Arial"/>
          <w:sz w:val="22"/>
          <w:szCs w:val="22"/>
        </w:rPr>
        <w:t xml:space="preserve">”  This project is a public recreational improvement. All soil disturbances will be isolated from water bodies through the Town Engineer approved method. </w:t>
      </w:r>
      <w:r w:rsidRPr="00F41D63">
        <w:rPr>
          <w:rFonts w:ascii="Arial" w:hAnsi="Arial" w:cs="Arial"/>
          <w:i/>
          <w:sz w:val="22"/>
          <w:szCs w:val="22"/>
        </w:rPr>
        <w:t xml:space="preserve">Please see Attachment </w:t>
      </w:r>
      <w:r>
        <w:rPr>
          <w:rFonts w:ascii="Arial" w:hAnsi="Arial" w:cs="Arial"/>
          <w:i/>
          <w:sz w:val="22"/>
          <w:szCs w:val="22"/>
        </w:rPr>
        <w:t>C</w:t>
      </w:r>
      <w:r w:rsidRPr="00F41D63">
        <w:rPr>
          <w:rFonts w:ascii="Arial" w:hAnsi="Arial" w:cs="Arial"/>
          <w:i/>
          <w:sz w:val="22"/>
          <w:szCs w:val="22"/>
        </w:rPr>
        <w:t xml:space="preserve">, </w:t>
      </w:r>
      <w:r>
        <w:rPr>
          <w:rFonts w:ascii="Arial" w:hAnsi="Arial" w:cs="Arial"/>
          <w:i/>
          <w:sz w:val="22"/>
          <w:szCs w:val="22"/>
        </w:rPr>
        <w:t>letter from Bill Linfield, Town Engineer</w:t>
      </w:r>
      <w:r w:rsidRPr="00F41D63">
        <w:rPr>
          <w:rFonts w:ascii="Arial" w:hAnsi="Arial" w:cs="Arial"/>
          <w:i/>
          <w:sz w:val="22"/>
          <w:szCs w:val="22"/>
        </w:rPr>
        <w:t>.</w:t>
      </w:r>
    </w:p>
    <w:p w14:paraId="26E22901" w14:textId="5E801AB0" w:rsidR="006C722B" w:rsidRPr="00D314D2" w:rsidRDefault="006C722B" w:rsidP="006C722B">
      <w:pPr>
        <w:tabs>
          <w:tab w:val="left" w:pos="0"/>
          <w:tab w:val="left" w:pos="9540"/>
        </w:tabs>
        <w:jc w:val="both"/>
        <w:rPr>
          <w:rFonts w:ascii="Arial" w:hAnsi="Arial" w:cs="Arial"/>
          <w:b/>
          <w:sz w:val="22"/>
          <w:szCs w:val="22"/>
          <w:u w:val="single"/>
        </w:rPr>
      </w:pPr>
    </w:p>
    <w:p w14:paraId="73151407" w14:textId="13EEAF82" w:rsidR="006C722B" w:rsidRPr="00D314D2" w:rsidRDefault="006C722B" w:rsidP="006C722B">
      <w:pPr>
        <w:tabs>
          <w:tab w:val="left" w:pos="0"/>
          <w:tab w:val="left" w:pos="9540"/>
        </w:tabs>
        <w:jc w:val="both"/>
        <w:rPr>
          <w:rFonts w:ascii="Arial" w:hAnsi="Arial" w:cs="Arial"/>
          <w:sz w:val="22"/>
          <w:szCs w:val="22"/>
        </w:rPr>
      </w:pPr>
      <w:r w:rsidRPr="00D314D2">
        <w:rPr>
          <w:rFonts w:ascii="Arial" w:hAnsi="Arial" w:cs="Arial"/>
          <w:b/>
          <w:sz w:val="22"/>
          <w:szCs w:val="22"/>
          <w:u w:val="single"/>
        </w:rPr>
        <w:t>Recommendation:</w:t>
      </w:r>
      <w:r w:rsidRPr="00D314D2">
        <w:rPr>
          <w:rFonts w:ascii="Arial" w:hAnsi="Arial" w:cs="Arial"/>
          <w:b/>
          <w:sz w:val="22"/>
          <w:szCs w:val="22"/>
        </w:rPr>
        <w:t xml:space="preserve">  </w:t>
      </w:r>
      <w:r w:rsidRPr="00D314D2">
        <w:rPr>
          <w:rFonts w:ascii="Arial" w:hAnsi="Arial" w:cs="Arial"/>
          <w:sz w:val="22"/>
          <w:szCs w:val="22"/>
        </w:rPr>
        <w:t xml:space="preserve">Staff recommends </w:t>
      </w:r>
      <w:r w:rsidR="00210EB0">
        <w:rPr>
          <w:rFonts w:ascii="Arial" w:hAnsi="Arial" w:cs="Arial"/>
          <w:sz w:val="22"/>
          <w:szCs w:val="22"/>
        </w:rPr>
        <w:t xml:space="preserve">Planning Commission </w:t>
      </w:r>
      <w:r w:rsidRPr="00D314D2">
        <w:rPr>
          <w:rFonts w:ascii="Arial" w:hAnsi="Arial" w:cs="Arial"/>
          <w:sz w:val="22"/>
          <w:szCs w:val="22"/>
        </w:rPr>
        <w:t xml:space="preserve">use this work session to </w:t>
      </w:r>
      <w:r w:rsidR="00210EB0">
        <w:rPr>
          <w:rFonts w:ascii="Arial" w:hAnsi="Arial" w:cs="Arial"/>
          <w:sz w:val="22"/>
          <w:szCs w:val="22"/>
        </w:rPr>
        <w:t>become familiar with the site plan and proposed improvements at Walter Byron Park</w:t>
      </w:r>
      <w:r w:rsidR="008F5E70">
        <w:rPr>
          <w:rFonts w:ascii="Arial" w:hAnsi="Arial" w:cs="Arial"/>
          <w:sz w:val="22"/>
          <w:szCs w:val="22"/>
        </w:rPr>
        <w:t xml:space="preserve"> including the requirements of sub-section 180-6.7.</w:t>
      </w:r>
      <w:proofErr w:type="gramStart"/>
      <w:r w:rsidR="008F5E70">
        <w:rPr>
          <w:rFonts w:ascii="Arial" w:hAnsi="Arial" w:cs="Arial"/>
          <w:sz w:val="22"/>
          <w:szCs w:val="22"/>
        </w:rPr>
        <w:t>4.B</w:t>
      </w:r>
      <w:proofErr w:type="gramEnd"/>
      <w:r w:rsidR="008F5E70">
        <w:rPr>
          <w:rFonts w:ascii="Arial" w:hAnsi="Arial" w:cs="Arial"/>
          <w:sz w:val="22"/>
          <w:szCs w:val="22"/>
        </w:rPr>
        <w:t>, of the Frisco Unified Development Code.</w:t>
      </w:r>
    </w:p>
    <w:p w14:paraId="687617E2" w14:textId="5D783B3E" w:rsidR="006C722B" w:rsidRDefault="006C722B" w:rsidP="006C722B">
      <w:pPr>
        <w:tabs>
          <w:tab w:val="left" w:pos="0"/>
          <w:tab w:val="left" w:pos="9540"/>
        </w:tabs>
        <w:jc w:val="both"/>
        <w:rPr>
          <w:rFonts w:ascii="Arial" w:hAnsi="Arial" w:cs="Arial"/>
          <w:color w:val="000000"/>
          <w:sz w:val="22"/>
          <w:szCs w:val="22"/>
        </w:rPr>
      </w:pPr>
    </w:p>
    <w:p w14:paraId="6A1989EF" w14:textId="59AEAEF4" w:rsidR="00210EB0" w:rsidRPr="009A5F84" w:rsidRDefault="00210EB0" w:rsidP="00210EB0">
      <w:pPr>
        <w:tabs>
          <w:tab w:val="left" w:pos="0"/>
        </w:tabs>
        <w:jc w:val="both"/>
        <w:rPr>
          <w:rFonts w:ascii="Arial" w:hAnsi="Arial" w:cs="Arial"/>
          <w:sz w:val="22"/>
          <w:szCs w:val="22"/>
        </w:rPr>
      </w:pPr>
      <w:r>
        <w:rPr>
          <w:rFonts w:ascii="Arial" w:hAnsi="Arial" w:cs="Arial"/>
          <w:b/>
          <w:sz w:val="22"/>
          <w:szCs w:val="22"/>
          <w:u w:val="single"/>
        </w:rPr>
        <w:t>Suggested Motion:</w:t>
      </w:r>
      <w:r>
        <w:rPr>
          <w:rFonts w:ascii="Arial" w:hAnsi="Arial" w:cs="Arial"/>
          <w:b/>
          <w:sz w:val="22"/>
          <w:szCs w:val="22"/>
        </w:rPr>
        <w:t xml:space="preserve">  </w:t>
      </w:r>
      <w:r>
        <w:rPr>
          <w:rFonts w:ascii="Arial" w:hAnsi="Arial" w:cs="Arial"/>
          <w:sz w:val="22"/>
          <w:szCs w:val="22"/>
        </w:rPr>
        <w:t xml:space="preserve">No motion or action by the Planning Commission is required. </w:t>
      </w:r>
    </w:p>
    <w:p w14:paraId="6885A50B" w14:textId="77777777" w:rsidR="00210EB0" w:rsidRPr="00D314D2" w:rsidRDefault="00210EB0" w:rsidP="006C722B">
      <w:pPr>
        <w:tabs>
          <w:tab w:val="left" w:pos="0"/>
          <w:tab w:val="left" w:pos="9540"/>
        </w:tabs>
        <w:jc w:val="both"/>
        <w:rPr>
          <w:rFonts w:ascii="Arial" w:hAnsi="Arial" w:cs="Arial"/>
          <w:color w:val="000000"/>
          <w:sz w:val="22"/>
          <w:szCs w:val="22"/>
        </w:rPr>
      </w:pPr>
    </w:p>
    <w:p w14:paraId="157F2B25" w14:textId="77777777" w:rsidR="006C722B" w:rsidRPr="00D314D2" w:rsidRDefault="006C722B" w:rsidP="006C722B">
      <w:pPr>
        <w:tabs>
          <w:tab w:val="left" w:pos="0"/>
        </w:tabs>
        <w:jc w:val="both"/>
        <w:rPr>
          <w:rFonts w:ascii="Arial" w:hAnsi="Arial" w:cs="Arial"/>
          <w:b/>
          <w:color w:val="000000"/>
          <w:sz w:val="22"/>
          <w:szCs w:val="22"/>
          <w:u w:val="single"/>
        </w:rPr>
      </w:pPr>
      <w:r w:rsidRPr="00D314D2">
        <w:rPr>
          <w:rFonts w:ascii="Arial" w:hAnsi="Arial" w:cs="Arial"/>
          <w:b/>
          <w:color w:val="000000"/>
          <w:sz w:val="22"/>
          <w:szCs w:val="22"/>
          <w:u w:val="single"/>
        </w:rPr>
        <w:t>Attachments:</w:t>
      </w:r>
    </w:p>
    <w:p w14:paraId="1D4101ED" w14:textId="2A02EBE8" w:rsidR="00F95135" w:rsidRDefault="006C722B" w:rsidP="00D314D2">
      <w:pPr>
        <w:tabs>
          <w:tab w:val="left" w:pos="0"/>
        </w:tabs>
        <w:jc w:val="both"/>
        <w:rPr>
          <w:rFonts w:ascii="Arial" w:hAnsi="Arial" w:cs="Arial"/>
          <w:color w:val="000000"/>
          <w:sz w:val="22"/>
          <w:szCs w:val="22"/>
        </w:rPr>
      </w:pPr>
      <w:r w:rsidRPr="00D314D2">
        <w:rPr>
          <w:rFonts w:ascii="Arial" w:hAnsi="Arial" w:cs="Arial"/>
          <w:color w:val="000000"/>
          <w:sz w:val="22"/>
          <w:szCs w:val="22"/>
        </w:rPr>
        <w:t>Exhibit A</w:t>
      </w:r>
      <w:r w:rsidR="00D314D2" w:rsidRPr="00D314D2">
        <w:rPr>
          <w:rFonts w:ascii="Arial" w:hAnsi="Arial" w:cs="Arial"/>
          <w:color w:val="000000"/>
          <w:sz w:val="22"/>
          <w:szCs w:val="22"/>
        </w:rPr>
        <w:t>:</w:t>
      </w:r>
      <w:r w:rsidRPr="00D314D2">
        <w:rPr>
          <w:rFonts w:ascii="Arial" w:hAnsi="Arial" w:cs="Arial"/>
          <w:color w:val="000000"/>
          <w:sz w:val="22"/>
          <w:szCs w:val="22"/>
        </w:rPr>
        <w:t xml:space="preserve"> </w:t>
      </w:r>
      <w:r w:rsidR="00210EB0">
        <w:rPr>
          <w:rFonts w:ascii="Arial" w:hAnsi="Arial" w:cs="Arial"/>
          <w:color w:val="000000"/>
          <w:sz w:val="22"/>
          <w:szCs w:val="22"/>
        </w:rPr>
        <w:t>Concept Plan with Limits of Work for Walter Byron Memorial Park</w:t>
      </w:r>
    </w:p>
    <w:p w14:paraId="4D20FF71" w14:textId="2073822D" w:rsidR="002770FE" w:rsidRDefault="002770FE" w:rsidP="00D314D2">
      <w:pPr>
        <w:tabs>
          <w:tab w:val="left" w:pos="0"/>
        </w:tabs>
        <w:jc w:val="both"/>
        <w:rPr>
          <w:rFonts w:ascii="Arial" w:hAnsi="Arial" w:cs="Arial"/>
          <w:color w:val="000000"/>
          <w:sz w:val="22"/>
          <w:szCs w:val="22"/>
        </w:rPr>
      </w:pPr>
      <w:r>
        <w:rPr>
          <w:rFonts w:ascii="Arial" w:hAnsi="Arial" w:cs="Arial"/>
          <w:color w:val="000000"/>
          <w:sz w:val="22"/>
          <w:szCs w:val="22"/>
        </w:rPr>
        <w:t>Exhibit B: Walter Byron Restroom Plans</w:t>
      </w:r>
    </w:p>
    <w:p w14:paraId="0A55AB74" w14:textId="36B54EC7" w:rsidR="002770FE" w:rsidRPr="00D314D2" w:rsidRDefault="002770FE" w:rsidP="00D314D2">
      <w:pPr>
        <w:tabs>
          <w:tab w:val="left" w:pos="0"/>
        </w:tabs>
        <w:jc w:val="both"/>
        <w:rPr>
          <w:rFonts w:ascii="Arial" w:hAnsi="Arial" w:cs="Arial"/>
          <w:color w:val="000000"/>
          <w:sz w:val="22"/>
          <w:szCs w:val="22"/>
        </w:rPr>
      </w:pPr>
      <w:r>
        <w:rPr>
          <w:rFonts w:ascii="Arial" w:hAnsi="Arial" w:cs="Arial"/>
          <w:color w:val="000000"/>
          <w:sz w:val="22"/>
          <w:szCs w:val="22"/>
        </w:rPr>
        <w:t>Exhibit C: Letter from Bill Linfield, Town Engineer</w:t>
      </w:r>
    </w:p>
    <w:sectPr w:rsidR="002770FE" w:rsidRPr="00D314D2" w:rsidSect="00091A06">
      <w:footerReference w:type="default" r:id="rId12"/>
      <w:type w:val="continuous"/>
      <w:pgSz w:w="12240" w:h="15840"/>
      <w:pgMar w:top="1440" w:right="1260" w:bottom="1008" w:left="1620" w:header="720" w:footer="585"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4443" w14:textId="77777777" w:rsidR="00F231A4" w:rsidRDefault="00F231A4">
      <w:r>
        <w:separator/>
      </w:r>
    </w:p>
  </w:endnote>
  <w:endnote w:type="continuationSeparator" w:id="0">
    <w:p w14:paraId="0548C21B" w14:textId="77777777" w:rsidR="00F231A4" w:rsidRDefault="00F2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E576" w14:textId="77777777" w:rsidR="007E2B15" w:rsidRDefault="007E2B15">
    <w:pPr>
      <w:pStyle w:val="Footer"/>
      <w:jc w:val="center"/>
      <w:rPr>
        <w:rFonts w:ascii="Century Gothic" w:hAnsi="Century Gothic"/>
        <w:b/>
        <w:spacing w:val="10"/>
        <w:sz w:val="24"/>
      </w:rPr>
    </w:pPr>
    <w:r>
      <w:rPr>
        <w:rFonts w:ascii="Century Gothic" w:hAnsi="Century Gothic"/>
        <w:b/>
        <w:spacing w:val="10"/>
        <w:sz w:val="26"/>
      </w:rPr>
      <w:t xml:space="preserve">Fax 970-668-0677  </w:t>
    </w:r>
    <w:r>
      <w:rPr>
        <w:rFonts w:ascii="Century Gothic" w:hAnsi="Century Gothic"/>
        <w:b/>
        <w:spacing w:val="10"/>
      </w:rPr>
      <w:sym w:font="Wingdings" w:char="F075"/>
    </w:r>
    <w:r>
      <w:rPr>
        <w:rFonts w:ascii="Century Gothic" w:hAnsi="Century Gothic"/>
        <w:b/>
        <w:spacing w:val="10"/>
        <w:sz w:val="26"/>
      </w:rPr>
      <w:t xml:space="preserve">  970-668-5276  </w:t>
    </w:r>
    <w:r>
      <w:rPr>
        <w:rFonts w:ascii="Century Gothic" w:hAnsi="Century Gothic"/>
        <w:b/>
        <w:spacing w:val="10"/>
      </w:rPr>
      <w:sym w:font="Wingdings" w:char="F075"/>
    </w:r>
    <w:r>
      <w:rPr>
        <w:rFonts w:ascii="Century Gothic" w:hAnsi="Century Gothic"/>
        <w:b/>
        <w:spacing w:val="10"/>
        <w:sz w:val="26"/>
      </w:rPr>
      <w:t xml:space="preserve">  Denver 893-1855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B9D3F" w14:textId="77777777" w:rsidR="007E2B15" w:rsidRDefault="007E2B15">
    <w:pPr>
      <w:pStyle w:val="Footer"/>
      <w:jc w:val="center"/>
      <w:rPr>
        <w:rFonts w:ascii="Garamond" w:hAnsi="Garamond"/>
        <w:smallCaps/>
      </w:rPr>
    </w:pPr>
    <w:r>
      <w:rPr>
        <w:rFonts w:ascii="Bookman Old Style" w:hAnsi="Bookman Old Style"/>
        <w:smallCaps/>
        <w:sz w:val="24"/>
      </w:rPr>
      <w:t>(</w:t>
    </w:r>
    <w:r>
      <w:rPr>
        <w:rFonts w:ascii="Garamond" w:hAnsi="Garamond"/>
        <w:smallCaps/>
        <w:sz w:val="24"/>
      </w:rPr>
      <w:t xml:space="preserve">970) 668-5276  </w:t>
    </w:r>
    <w:r>
      <w:rPr>
        <w:rFonts w:ascii="Garamond" w:hAnsi="Garamond"/>
        <w:smallCaps/>
        <w:sz w:val="16"/>
      </w:rPr>
      <w:sym w:font="Wingdings" w:char="F077"/>
    </w:r>
    <w:r>
      <w:rPr>
        <w:rFonts w:ascii="Garamond" w:hAnsi="Garamond"/>
        <w:smallCaps/>
        <w:sz w:val="24"/>
      </w:rPr>
      <w:t xml:space="preserve">  Fax: (970) 668-0677  </w:t>
    </w:r>
    <w:r>
      <w:rPr>
        <w:rFonts w:ascii="Garamond" w:hAnsi="Garamond"/>
        <w:smallCaps/>
        <w:sz w:val="16"/>
      </w:rPr>
      <w:sym w:font="Wingdings" w:char="F077"/>
    </w:r>
    <w:r>
      <w:rPr>
        <w:rFonts w:ascii="Garamond" w:hAnsi="Garamond"/>
        <w:smallCaps/>
        <w:sz w:val="24"/>
      </w:rPr>
      <w:t xml:space="preserve">  www.TownOfFrisco.com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BE35" w14:textId="7CA281FA" w:rsidR="007E2B15" w:rsidRDefault="007E2B15">
    <w:pPr>
      <w:pStyle w:val="Footer"/>
      <w:jc w:val="center"/>
      <w:rPr>
        <w:rFonts w:ascii="Garamond" w:hAnsi="Garamond"/>
        <w:spacing w:val="10"/>
      </w:rPr>
    </w:pPr>
    <w:r>
      <w:rPr>
        <w:rFonts w:ascii="Garamond" w:hAnsi="Garamond"/>
        <w:snapToGrid w:val="0"/>
        <w:spacing w:val="10"/>
      </w:rPr>
      <w:t xml:space="preserve">- </w:t>
    </w:r>
    <w:r>
      <w:rPr>
        <w:rFonts w:ascii="Garamond" w:hAnsi="Garamond"/>
        <w:snapToGrid w:val="0"/>
        <w:spacing w:val="10"/>
      </w:rPr>
      <w:fldChar w:fldCharType="begin"/>
    </w:r>
    <w:r>
      <w:rPr>
        <w:rFonts w:ascii="Garamond" w:hAnsi="Garamond"/>
        <w:snapToGrid w:val="0"/>
        <w:spacing w:val="10"/>
      </w:rPr>
      <w:instrText xml:space="preserve"> PAGE </w:instrText>
    </w:r>
    <w:r>
      <w:rPr>
        <w:rFonts w:ascii="Garamond" w:hAnsi="Garamond"/>
        <w:snapToGrid w:val="0"/>
        <w:spacing w:val="10"/>
      </w:rPr>
      <w:fldChar w:fldCharType="separate"/>
    </w:r>
    <w:r w:rsidR="00C56BA9">
      <w:rPr>
        <w:rFonts w:ascii="Garamond" w:hAnsi="Garamond"/>
        <w:noProof/>
        <w:snapToGrid w:val="0"/>
        <w:spacing w:val="10"/>
      </w:rPr>
      <w:t>2</w:t>
    </w:r>
    <w:r>
      <w:rPr>
        <w:rFonts w:ascii="Garamond" w:hAnsi="Garamond"/>
        <w:snapToGrid w:val="0"/>
        <w:spacing w:val="10"/>
      </w:rPr>
      <w:fldChar w:fldCharType="end"/>
    </w:r>
    <w:r>
      <w:rPr>
        <w:rFonts w:ascii="Garamond" w:hAnsi="Garamond"/>
        <w:snapToGrid w:val="0"/>
        <w:spacing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05BCF" w14:textId="77777777" w:rsidR="00F231A4" w:rsidRDefault="00F231A4">
      <w:r>
        <w:separator/>
      </w:r>
    </w:p>
  </w:footnote>
  <w:footnote w:type="continuationSeparator" w:id="0">
    <w:p w14:paraId="77B73B67" w14:textId="77777777" w:rsidR="00F231A4" w:rsidRDefault="00F2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201E" w14:textId="4122F792" w:rsidR="00506DB8" w:rsidRDefault="00506DB8" w:rsidP="00506DB8">
    <w:pPr>
      <w:pStyle w:val="Header"/>
      <w:tabs>
        <w:tab w:val="clear" w:pos="4320"/>
        <w:tab w:val="clear" w:pos="8640"/>
      </w:tabs>
      <w:jc w:val="right"/>
      <w:rPr>
        <w:rFonts w:ascii="Arial" w:hAnsi="Arial" w:cs="Arial"/>
        <w:sz w:val="18"/>
      </w:rPr>
    </w:pPr>
    <w:r w:rsidRPr="009164F4">
      <w:rPr>
        <w:rFonts w:ascii="Arial" w:hAnsi="Arial" w:cs="Arial"/>
        <w:sz w:val="18"/>
      </w:rPr>
      <w:t>Town Council Meeting</w:t>
    </w:r>
    <w:r>
      <w:rPr>
        <w:rFonts w:ascii="Arial" w:hAnsi="Arial" w:cs="Arial"/>
        <w:sz w:val="18"/>
      </w:rPr>
      <w:t xml:space="preserve">: </w:t>
    </w:r>
    <w:r w:rsidR="00C56BA9">
      <w:rPr>
        <w:rFonts w:ascii="Arial" w:hAnsi="Arial" w:cs="Arial"/>
        <w:sz w:val="18"/>
      </w:rPr>
      <w:t>March 19, 2020</w:t>
    </w:r>
  </w:p>
  <w:p w14:paraId="36ABE1BC" w14:textId="75807979" w:rsidR="00506DB8" w:rsidRPr="009164F4" w:rsidRDefault="00C56BA9" w:rsidP="00506DB8">
    <w:pPr>
      <w:pStyle w:val="Header"/>
      <w:tabs>
        <w:tab w:val="clear" w:pos="4320"/>
        <w:tab w:val="clear" w:pos="8640"/>
      </w:tabs>
      <w:jc w:val="right"/>
      <w:rPr>
        <w:rFonts w:ascii="Arial" w:hAnsi="Arial" w:cs="Arial"/>
        <w:sz w:val="18"/>
      </w:rPr>
    </w:pPr>
    <w:r>
      <w:rPr>
        <w:rFonts w:ascii="Arial" w:hAnsi="Arial" w:cs="Arial"/>
        <w:sz w:val="18"/>
      </w:rPr>
      <w:t>Walter Byron Restroom and Playground Project</w:t>
    </w:r>
  </w:p>
  <w:p w14:paraId="7AFFC408" w14:textId="7360BC69" w:rsidR="00506DB8" w:rsidRPr="00506DB8" w:rsidRDefault="00506DB8">
    <w:pPr>
      <w:pStyle w:val="Header"/>
      <w:jc w:val="right"/>
      <w:rPr>
        <w:rFonts w:ascii="Arial" w:hAnsi="Arial" w:cs="Arial"/>
        <w:sz w:val="18"/>
        <w:szCs w:val="18"/>
      </w:rPr>
    </w:pPr>
    <w:r w:rsidRPr="00506DB8">
      <w:rPr>
        <w:rFonts w:ascii="Arial" w:hAnsi="Arial" w:cs="Arial"/>
        <w:sz w:val="18"/>
        <w:szCs w:val="18"/>
      </w:rPr>
      <w:t xml:space="preserve">Page </w:t>
    </w:r>
    <w:r w:rsidRPr="00506DB8">
      <w:rPr>
        <w:rFonts w:ascii="Arial" w:hAnsi="Arial" w:cs="Arial"/>
        <w:sz w:val="18"/>
        <w:szCs w:val="18"/>
      </w:rPr>
      <w:fldChar w:fldCharType="begin"/>
    </w:r>
    <w:r w:rsidRPr="00506DB8">
      <w:rPr>
        <w:rFonts w:ascii="Arial" w:hAnsi="Arial" w:cs="Arial"/>
        <w:sz w:val="18"/>
        <w:szCs w:val="18"/>
      </w:rPr>
      <w:instrText xml:space="preserve"> PAGE   \* MERGEFORMAT </w:instrText>
    </w:r>
    <w:r w:rsidRPr="00506DB8">
      <w:rPr>
        <w:rFonts w:ascii="Arial" w:hAnsi="Arial" w:cs="Arial"/>
        <w:sz w:val="18"/>
        <w:szCs w:val="18"/>
      </w:rPr>
      <w:fldChar w:fldCharType="separate"/>
    </w:r>
    <w:r w:rsidR="00C56BA9">
      <w:rPr>
        <w:rFonts w:ascii="Arial" w:hAnsi="Arial" w:cs="Arial"/>
        <w:noProof/>
        <w:sz w:val="18"/>
        <w:szCs w:val="18"/>
      </w:rPr>
      <w:t>2</w:t>
    </w:r>
    <w:r w:rsidRPr="00506DB8">
      <w:rPr>
        <w:rFonts w:ascii="Arial" w:hAnsi="Arial" w:cs="Arial"/>
        <w:noProof/>
        <w:sz w:val="18"/>
        <w:szCs w:val="18"/>
      </w:rPr>
      <w:fldChar w:fldCharType="end"/>
    </w:r>
  </w:p>
  <w:p w14:paraId="411065D6" w14:textId="77777777" w:rsidR="009164F4" w:rsidRPr="009164F4" w:rsidRDefault="009164F4" w:rsidP="009164F4">
    <w:pPr>
      <w:pStyle w:val="Header"/>
      <w:jc w:val="right"/>
      <w:rPr>
        <w:rFonts w:ascii="Arial" w:hAnsi="Arial"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13B0" w14:textId="77777777" w:rsidR="007E2B15" w:rsidRDefault="00C56BA9">
    <w:pPr>
      <w:pStyle w:val="Header"/>
    </w:pPr>
    <w:r>
      <w:rPr>
        <w:noProof/>
      </w:rPr>
      <w:object w:dxaOrig="1440" w:dyaOrig="1440" w14:anchorId="5D9D5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4.4pt;margin-top:0;width:3in;height:85.65pt;z-index:251657728;mso-position-horizontal-relative:page" o:allowincell="f">
          <v:imagedata r:id="rId1" o:title=""/>
          <w10:wrap type="topAndBottom" anchorx="page"/>
        </v:shape>
        <o:OLEObject Type="Embed" ProgID="Photoshop.Image.7" ShapeID="_x0000_s2049" DrawAspect="Content" ObjectID="_1645278565"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E00"/>
    <w:multiLevelType w:val="hybridMultilevel"/>
    <w:tmpl w:val="40FA0994"/>
    <w:lvl w:ilvl="0" w:tplc="AD76FD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1AB5"/>
    <w:multiLevelType w:val="hybridMultilevel"/>
    <w:tmpl w:val="AAD2B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80E25"/>
    <w:multiLevelType w:val="hybridMultilevel"/>
    <w:tmpl w:val="8A9AE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51663"/>
    <w:multiLevelType w:val="hybridMultilevel"/>
    <w:tmpl w:val="5AD65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D614F"/>
    <w:multiLevelType w:val="hybridMultilevel"/>
    <w:tmpl w:val="DB34F7F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82360"/>
    <w:multiLevelType w:val="hybridMultilevel"/>
    <w:tmpl w:val="62220DB2"/>
    <w:lvl w:ilvl="0" w:tplc="33CC6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C4BB2"/>
    <w:multiLevelType w:val="hybridMultilevel"/>
    <w:tmpl w:val="85E0739A"/>
    <w:lvl w:ilvl="0" w:tplc="AD76FD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A48D3"/>
    <w:multiLevelType w:val="hybridMultilevel"/>
    <w:tmpl w:val="1B448510"/>
    <w:lvl w:ilvl="0" w:tplc="5B74E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85531"/>
    <w:multiLevelType w:val="hybridMultilevel"/>
    <w:tmpl w:val="DE808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B82F88"/>
    <w:multiLevelType w:val="hybridMultilevel"/>
    <w:tmpl w:val="86501CD4"/>
    <w:lvl w:ilvl="0" w:tplc="AD76FD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43E73"/>
    <w:multiLevelType w:val="hybridMultilevel"/>
    <w:tmpl w:val="7E6A3B00"/>
    <w:lvl w:ilvl="0" w:tplc="B1CED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53E54"/>
    <w:multiLevelType w:val="hybridMultilevel"/>
    <w:tmpl w:val="852084A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45D16"/>
    <w:multiLevelType w:val="hybridMultilevel"/>
    <w:tmpl w:val="B04C07BC"/>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1FB4DCA"/>
    <w:multiLevelType w:val="hybridMultilevel"/>
    <w:tmpl w:val="057A9054"/>
    <w:lvl w:ilvl="0" w:tplc="AD76FDF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B73B9"/>
    <w:multiLevelType w:val="hybridMultilevel"/>
    <w:tmpl w:val="BC4EB33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51B364B"/>
    <w:multiLevelType w:val="hybridMultilevel"/>
    <w:tmpl w:val="62220DB2"/>
    <w:lvl w:ilvl="0" w:tplc="33CC6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C04A5"/>
    <w:multiLevelType w:val="hybridMultilevel"/>
    <w:tmpl w:val="96945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5F72F9"/>
    <w:multiLevelType w:val="hybridMultilevel"/>
    <w:tmpl w:val="05F27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7B268D"/>
    <w:multiLevelType w:val="hybridMultilevel"/>
    <w:tmpl w:val="3A948FD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A7A87"/>
    <w:multiLevelType w:val="hybridMultilevel"/>
    <w:tmpl w:val="B8762BB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9F070CC"/>
    <w:multiLevelType w:val="hybridMultilevel"/>
    <w:tmpl w:val="4A122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A0068C"/>
    <w:multiLevelType w:val="hybridMultilevel"/>
    <w:tmpl w:val="A5B82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01934"/>
    <w:multiLevelType w:val="hybridMultilevel"/>
    <w:tmpl w:val="333A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5"/>
  </w:num>
  <w:num w:numId="5">
    <w:abstractNumId w:val="12"/>
  </w:num>
  <w:num w:numId="6">
    <w:abstractNumId w:val="19"/>
  </w:num>
  <w:num w:numId="7">
    <w:abstractNumId w:val="14"/>
  </w:num>
  <w:num w:numId="8">
    <w:abstractNumId w:val="4"/>
  </w:num>
  <w:num w:numId="9">
    <w:abstractNumId w:val="15"/>
  </w:num>
  <w:num w:numId="10">
    <w:abstractNumId w:val="18"/>
  </w:num>
  <w:num w:numId="11">
    <w:abstractNumId w:val="22"/>
  </w:num>
  <w:num w:numId="12">
    <w:abstractNumId w:val="21"/>
  </w:num>
  <w:num w:numId="13">
    <w:abstractNumId w:val="10"/>
  </w:num>
  <w:num w:numId="14">
    <w:abstractNumId w:val="13"/>
  </w:num>
  <w:num w:numId="15">
    <w:abstractNumId w:val="16"/>
  </w:num>
  <w:num w:numId="16">
    <w:abstractNumId w:val="8"/>
  </w:num>
  <w:num w:numId="17">
    <w:abstractNumId w:val="2"/>
  </w:num>
  <w:num w:numId="18">
    <w:abstractNumId w:val="9"/>
  </w:num>
  <w:num w:numId="19">
    <w:abstractNumId w:val="0"/>
  </w:num>
  <w:num w:numId="20">
    <w:abstractNumId w:val="6"/>
  </w:num>
  <w:num w:numId="21">
    <w:abstractNumId w:val="17"/>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FC"/>
    <w:rsid w:val="000202F7"/>
    <w:rsid w:val="00024E75"/>
    <w:rsid w:val="000258EA"/>
    <w:rsid w:val="00027F3F"/>
    <w:rsid w:val="00031809"/>
    <w:rsid w:val="00041850"/>
    <w:rsid w:val="0004455C"/>
    <w:rsid w:val="00047431"/>
    <w:rsid w:val="00073294"/>
    <w:rsid w:val="00091A06"/>
    <w:rsid w:val="000A1B1D"/>
    <w:rsid w:val="000A527C"/>
    <w:rsid w:val="000B7736"/>
    <w:rsid w:val="000E19C9"/>
    <w:rsid w:val="000E61DE"/>
    <w:rsid w:val="000E62FE"/>
    <w:rsid w:val="000E6612"/>
    <w:rsid w:val="000E6F4E"/>
    <w:rsid w:val="000E7202"/>
    <w:rsid w:val="000F54F2"/>
    <w:rsid w:val="00101455"/>
    <w:rsid w:val="00104E7D"/>
    <w:rsid w:val="0010725F"/>
    <w:rsid w:val="001109E2"/>
    <w:rsid w:val="0011380F"/>
    <w:rsid w:val="00115C6C"/>
    <w:rsid w:val="00123701"/>
    <w:rsid w:val="00124DBF"/>
    <w:rsid w:val="00135762"/>
    <w:rsid w:val="00136042"/>
    <w:rsid w:val="001434E0"/>
    <w:rsid w:val="0015010D"/>
    <w:rsid w:val="001613A8"/>
    <w:rsid w:val="00166A86"/>
    <w:rsid w:val="001B168D"/>
    <w:rsid w:val="001C3ADA"/>
    <w:rsid w:val="001C4118"/>
    <w:rsid w:val="001E128E"/>
    <w:rsid w:val="001E3994"/>
    <w:rsid w:val="001E4715"/>
    <w:rsid w:val="001E528F"/>
    <w:rsid w:val="001E577E"/>
    <w:rsid w:val="001F5A19"/>
    <w:rsid w:val="001F5FF3"/>
    <w:rsid w:val="00210EB0"/>
    <w:rsid w:val="00215270"/>
    <w:rsid w:val="0022351A"/>
    <w:rsid w:val="0022411A"/>
    <w:rsid w:val="0022674B"/>
    <w:rsid w:val="00254520"/>
    <w:rsid w:val="0025474E"/>
    <w:rsid w:val="00255C96"/>
    <w:rsid w:val="0025738E"/>
    <w:rsid w:val="00260F51"/>
    <w:rsid w:val="00265DCF"/>
    <w:rsid w:val="0027487F"/>
    <w:rsid w:val="00276C48"/>
    <w:rsid w:val="002770FE"/>
    <w:rsid w:val="0028059A"/>
    <w:rsid w:val="002842F8"/>
    <w:rsid w:val="002866E0"/>
    <w:rsid w:val="00297DE7"/>
    <w:rsid w:val="002A2419"/>
    <w:rsid w:val="002A6F2F"/>
    <w:rsid w:val="002B7197"/>
    <w:rsid w:val="002C6B46"/>
    <w:rsid w:val="002D01CB"/>
    <w:rsid w:val="002D31A0"/>
    <w:rsid w:val="002D3587"/>
    <w:rsid w:val="002D3ECF"/>
    <w:rsid w:val="002D508B"/>
    <w:rsid w:val="002E0ABA"/>
    <w:rsid w:val="002F1D48"/>
    <w:rsid w:val="002F6C1B"/>
    <w:rsid w:val="00300C0C"/>
    <w:rsid w:val="003049F3"/>
    <w:rsid w:val="0031538F"/>
    <w:rsid w:val="0033234E"/>
    <w:rsid w:val="003435D8"/>
    <w:rsid w:val="0034389D"/>
    <w:rsid w:val="00352EBB"/>
    <w:rsid w:val="00366412"/>
    <w:rsid w:val="00374490"/>
    <w:rsid w:val="00381B75"/>
    <w:rsid w:val="00385A3B"/>
    <w:rsid w:val="0039333F"/>
    <w:rsid w:val="00396298"/>
    <w:rsid w:val="003A1208"/>
    <w:rsid w:val="003A1536"/>
    <w:rsid w:val="003A6E68"/>
    <w:rsid w:val="003A7A90"/>
    <w:rsid w:val="003B1368"/>
    <w:rsid w:val="003B1C8A"/>
    <w:rsid w:val="003B5532"/>
    <w:rsid w:val="003E1EBA"/>
    <w:rsid w:val="004365D5"/>
    <w:rsid w:val="00450AC7"/>
    <w:rsid w:val="0046263D"/>
    <w:rsid w:val="00473110"/>
    <w:rsid w:val="0048379B"/>
    <w:rsid w:val="00491E21"/>
    <w:rsid w:val="004A49E2"/>
    <w:rsid w:val="004A4E7D"/>
    <w:rsid w:val="004B29E8"/>
    <w:rsid w:val="004C03A8"/>
    <w:rsid w:val="004D79C0"/>
    <w:rsid w:val="004E18AF"/>
    <w:rsid w:val="004E7E24"/>
    <w:rsid w:val="004F0D47"/>
    <w:rsid w:val="00504DE0"/>
    <w:rsid w:val="00504DEC"/>
    <w:rsid w:val="00506DB8"/>
    <w:rsid w:val="00511679"/>
    <w:rsid w:val="00524321"/>
    <w:rsid w:val="00526ABA"/>
    <w:rsid w:val="00536A93"/>
    <w:rsid w:val="0054294E"/>
    <w:rsid w:val="00545C6D"/>
    <w:rsid w:val="00570CCA"/>
    <w:rsid w:val="00583659"/>
    <w:rsid w:val="005A3BFE"/>
    <w:rsid w:val="005A47A6"/>
    <w:rsid w:val="005A6B68"/>
    <w:rsid w:val="005C77CB"/>
    <w:rsid w:val="005D061B"/>
    <w:rsid w:val="005D2BEE"/>
    <w:rsid w:val="005D66F8"/>
    <w:rsid w:val="005D748D"/>
    <w:rsid w:val="005F6509"/>
    <w:rsid w:val="00600336"/>
    <w:rsid w:val="0060093F"/>
    <w:rsid w:val="0060295F"/>
    <w:rsid w:val="006068EB"/>
    <w:rsid w:val="0060755A"/>
    <w:rsid w:val="00610DBD"/>
    <w:rsid w:val="00632C77"/>
    <w:rsid w:val="00633FEA"/>
    <w:rsid w:val="006356C4"/>
    <w:rsid w:val="006370DC"/>
    <w:rsid w:val="0065577B"/>
    <w:rsid w:val="006714D3"/>
    <w:rsid w:val="00696715"/>
    <w:rsid w:val="006A69C8"/>
    <w:rsid w:val="006B1E80"/>
    <w:rsid w:val="006C3856"/>
    <w:rsid w:val="006C5BBB"/>
    <w:rsid w:val="006C722B"/>
    <w:rsid w:val="006E07FE"/>
    <w:rsid w:val="006F1489"/>
    <w:rsid w:val="006F3EA0"/>
    <w:rsid w:val="00722FA3"/>
    <w:rsid w:val="00724422"/>
    <w:rsid w:val="007424C6"/>
    <w:rsid w:val="00746FB1"/>
    <w:rsid w:val="00763716"/>
    <w:rsid w:val="007643CB"/>
    <w:rsid w:val="00772DA4"/>
    <w:rsid w:val="00785412"/>
    <w:rsid w:val="007937D2"/>
    <w:rsid w:val="007A04C7"/>
    <w:rsid w:val="007A24B8"/>
    <w:rsid w:val="007B366A"/>
    <w:rsid w:val="007B3964"/>
    <w:rsid w:val="007C1597"/>
    <w:rsid w:val="007E2B15"/>
    <w:rsid w:val="007F4F0C"/>
    <w:rsid w:val="00803186"/>
    <w:rsid w:val="0081346D"/>
    <w:rsid w:val="00826011"/>
    <w:rsid w:val="00826799"/>
    <w:rsid w:val="0084028C"/>
    <w:rsid w:val="008456FD"/>
    <w:rsid w:val="00851EFF"/>
    <w:rsid w:val="00856941"/>
    <w:rsid w:val="0085738A"/>
    <w:rsid w:val="00864893"/>
    <w:rsid w:val="008A4416"/>
    <w:rsid w:val="008A5470"/>
    <w:rsid w:val="008A7A79"/>
    <w:rsid w:val="008D62B7"/>
    <w:rsid w:val="008E53BF"/>
    <w:rsid w:val="008F5E70"/>
    <w:rsid w:val="00911607"/>
    <w:rsid w:val="00914A16"/>
    <w:rsid w:val="009164F4"/>
    <w:rsid w:val="009171A5"/>
    <w:rsid w:val="00920F41"/>
    <w:rsid w:val="00922978"/>
    <w:rsid w:val="00926A77"/>
    <w:rsid w:val="009538AC"/>
    <w:rsid w:val="00955240"/>
    <w:rsid w:val="00956E17"/>
    <w:rsid w:val="009603C9"/>
    <w:rsid w:val="009603D4"/>
    <w:rsid w:val="00976640"/>
    <w:rsid w:val="00987D67"/>
    <w:rsid w:val="0099403F"/>
    <w:rsid w:val="009964D4"/>
    <w:rsid w:val="00996872"/>
    <w:rsid w:val="00997000"/>
    <w:rsid w:val="00997AA0"/>
    <w:rsid w:val="009A5F84"/>
    <w:rsid w:val="009B2A69"/>
    <w:rsid w:val="009C0612"/>
    <w:rsid w:val="009F7544"/>
    <w:rsid w:val="00A170BC"/>
    <w:rsid w:val="00A241C7"/>
    <w:rsid w:val="00A27176"/>
    <w:rsid w:val="00A40EA0"/>
    <w:rsid w:val="00A447C2"/>
    <w:rsid w:val="00A5445F"/>
    <w:rsid w:val="00A55409"/>
    <w:rsid w:val="00A574DF"/>
    <w:rsid w:val="00A64F8A"/>
    <w:rsid w:val="00A674D9"/>
    <w:rsid w:val="00A76ABE"/>
    <w:rsid w:val="00A910F0"/>
    <w:rsid w:val="00A9483B"/>
    <w:rsid w:val="00AA10CF"/>
    <w:rsid w:val="00AA441C"/>
    <w:rsid w:val="00AB2B50"/>
    <w:rsid w:val="00AB69A4"/>
    <w:rsid w:val="00AC5D83"/>
    <w:rsid w:val="00AD69EA"/>
    <w:rsid w:val="00AE7DBF"/>
    <w:rsid w:val="00AF1EF5"/>
    <w:rsid w:val="00AF7811"/>
    <w:rsid w:val="00B13023"/>
    <w:rsid w:val="00B33FA8"/>
    <w:rsid w:val="00B351C2"/>
    <w:rsid w:val="00B4607A"/>
    <w:rsid w:val="00B55654"/>
    <w:rsid w:val="00B651A4"/>
    <w:rsid w:val="00B82ECF"/>
    <w:rsid w:val="00B8658D"/>
    <w:rsid w:val="00B9423A"/>
    <w:rsid w:val="00B970A9"/>
    <w:rsid w:val="00BA08A2"/>
    <w:rsid w:val="00BA3538"/>
    <w:rsid w:val="00BA3D3C"/>
    <w:rsid w:val="00BA3E0C"/>
    <w:rsid w:val="00BA50D4"/>
    <w:rsid w:val="00BA72FA"/>
    <w:rsid w:val="00BB0666"/>
    <w:rsid w:val="00BB7A7F"/>
    <w:rsid w:val="00BC2FD2"/>
    <w:rsid w:val="00BC5CFC"/>
    <w:rsid w:val="00BD393E"/>
    <w:rsid w:val="00BD684B"/>
    <w:rsid w:val="00BE1329"/>
    <w:rsid w:val="00BE7CA0"/>
    <w:rsid w:val="00C312A9"/>
    <w:rsid w:val="00C34CCD"/>
    <w:rsid w:val="00C4326C"/>
    <w:rsid w:val="00C56BA9"/>
    <w:rsid w:val="00C63619"/>
    <w:rsid w:val="00CB57D6"/>
    <w:rsid w:val="00CD1BBD"/>
    <w:rsid w:val="00CE0A38"/>
    <w:rsid w:val="00D107AE"/>
    <w:rsid w:val="00D10DDF"/>
    <w:rsid w:val="00D117E2"/>
    <w:rsid w:val="00D15D26"/>
    <w:rsid w:val="00D3059D"/>
    <w:rsid w:val="00D314D2"/>
    <w:rsid w:val="00D44754"/>
    <w:rsid w:val="00D54530"/>
    <w:rsid w:val="00D57F38"/>
    <w:rsid w:val="00D603A6"/>
    <w:rsid w:val="00D61F4B"/>
    <w:rsid w:val="00D62483"/>
    <w:rsid w:val="00D702FB"/>
    <w:rsid w:val="00D9535D"/>
    <w:rsid w:val="00DA626E"/>
    <w:rsid w:val="00DB6CDB"/>
    <w:rsid w:val="00DB79E7"/>
    <w:rsid w:val="00DD18DD"/>
    <w:rsid w:val="00DD35D1"/>
    <w:rsid w:val="00E10695"/>
    <w:rsid w:val="00E2355B"/>
    <w:rsid w:val="00E344F6"/>
    <w:rsid w:val="00E34F96"/>
    <w:rsid w:val="00E36B62"/>
    <w:rsid w:val="00E37764"/>
    <w:rsid w:val="00E4767C"/>
    <w:rsid w:val="00E6379E"/>
    <w:rsid w:val="00E72012"/>
    <w:rsid w:val="00E73C11"/>
    <w:rsid w:val="00E85700"/>
    <w:rsid w:val="00E9245A"/>
    <w:rsid w:val="00EB5FE7"/>
    <w:rsid w:val="00EC6165"/>
    <w:rsid w:val="00ED0055"/>
    <w:rsid w:val="00ED2BFC"/>
    <w:rsid w:val="00ED56A0"/>
    <w:rsid w:val="00EE3F80"/>
    <w:rsid w:val="00EE465F"/>
    <w:rsid w:val="00EE4A45"/>
    <w:rsid w:val="00F1144D"/>
    <w:rsid w:val="00F231A4"/>
    <w:rsid w:val="00F236EE"/>
    <w:rsid w:val="00F248ED"/>
    <w:rsid w:val="00F365D7"/>
    <w:rsid w:val="00F41D63"/>
    <w:rsid w:val="00F46EF2"/>
    <w:rsid w:val="00F65588"/>
    <w:rsid w:val="00F8001F"/>
    <w:rsid w:val="00F80888"/>
    <w:rsid w:val="00F875A1"/>
    <w:rsid w:val="00F87EE8"/>
    <w:rsid w:val="00F93B4C"/>
    <w:rsid w:val="00F94CA1"/>
    <w:rsid w:val="00F95135"/>
    <w:rsid w:val="00FA0182"/>
    <w:rsid w:val="00FA49E8"/>
    <w:rsid w:val="00FB5140"/>
    <w:rsid w:val="00FB5A13"/>
    <w:rsid w:val="00FC566D"/>
    <w:rsid w:val="00FE5AB7"/>
    <w:rsid w:val="00FE6D9B"/>
    <w:rsid w:val="00FF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FD0E2D"/>
  <w15:docId w15:val="{3F9AA3CE-4E60-46E2-A184-BBDD3696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rFonts w:ascii="Tahoma" w:hAnsi="Tahoma"/>
      <w:i/>
      <w:sz w:val="24"/>
    </w:rPr>
  </w:style>
  <w:style w:type="paragraph" w:styleId="Heading3">
    <w:name w:val="heading 3"/>
    <w:basedOn w:val="Normal"/>
    <w:next w:val="Normal"/>
    <w:qFormat/>
    <w:pPr>
      <w:keepNext/>
      <w:outlineLvl w:val="2"/>
    </w:pPr>
    <w:rPr>
      <w:rFonts w:ascii="Tahoma" w:hAnsi="Tahoma"/>
      <w:sz w:val="24"/>
      <w:u w:val="single"/>
    </w:rPr>
  </w:style>
  <w:style w:type="paragraph" w:styleId="Heading4">
    <w:name w:val="heading 4"/>
    <w:basedOn w:val="Normal"/>
    <w:next w:val="Normal"/>
    <w:qFormat/>
    <w:pPr>
      <w:keepNext/>
      <w:pBdr>
        <w:bottom w:val="double" w:sz="12" w:space="1" w:color="auto"/>
      </w:pBdr>
      <w:jc w:val="center"/>
      <w:outlineLvl w:val="3"/>
    </w:pPr>
    <w:rPr>
      <w:rFonts w:ascii="Garamond" w:hAnsi="Garamond"/>
      <w:smallCaps/>
      <w:spacing w:val="20"/>
      <w:sz w:val="40"/>
    </w:rPr>
  </w:style>
  <w:style w:type="paragraph" w:styleId="Heading5">
    <w:name w:val="heading 5"/>
    <w:basedOn w:val="Normal"/>
    <w:next w:val="Normal"/>
    <w:qFormat/>
    <w:pPr>
      <w:keepNext/>
      <w:outlineLvl w:val="4"/>
    </w:pPr>
    <w:rPr>
      <w:b/>
      <w:sz w:val="22"/>
      <w:u w:val="single"/>
    </w:rPr>
  </w:style>
  <w:style w:type="paragraph" w:styleId="Heading6">
    <w:name w:val="heading 6"/>
    <w:basedOn w:val="Normal"/>
    <w:next w:val="Normal"/>
    <w:qFormat/>
    <w:pPr>
      <w:keepNext/>
      <w:outlineLvl w:val="5"/>
    </w:pPr>
    <w:rPr>
      <w:rFonts w:ascii="Garamond" w:hAnsi="Garamond"/>
      <w:b/>
      <w:sz w:val="24"/>
      <w:u w:val="single"/>
    </w:rPr>
  </w:style>
  <w:style w:type="paragraph" w:styleId="Heading7">
    <w:name w:val="heading 7"/>
    <w:basedOn w:val="Normal"/>
    <w:next w:val="Normal"/>
    <w:qFormat/>
    <w:pPr>
      <w:keepNext/>
      <w:tabs>
        <w:tab w:val="left" w:pos="702"/>
        <w:tab w:val="left" w:pos="1422"/>
      </w:tabs>
      <w:ind w:right="162"/>
      <w:jc w:val="center"/>
      <w:outlineLvl w:val="6"/>
    </w:pPr>
    <w:rPr>
      <w:b/>
      <w:sz w:val="22"/>
    </w:rPr>
  </w:style>
  <w:style w:type="paragraph" w:styleId="Heading8">
    <w:name w:val="heading 8"/>
    <w:basedOn w:val="Normal"/>
    <w:next w:val="Normal"/>
    <w:qFormat/>
    <w:pPr>
      <w:keepNext/>
      <w:outlineLvl w:val="7"/>
    </w:pPr>
    <w:rPr>
      <w:i/>
      <w:sz w:val="22"/>
      <w:u w:val="single"/>
    </w:rPr>
  </w:style>
  <w:style w:type="paragraph" w:styleId="Heading9">
    <w:name w:val="heading 9"/>
    <w:basedOn w:val="Normal"/>
    <w:next w:val="Normal"/>
    <w:qFormat/>
    <w:pPr>
      <w:keepNext/>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sz w:val="24"/>
    </w:rPr>
  </w:style>
  <w:style w:type="paragraph" w:styleId="BodyText2">
    <w:name w:val="Body Text 2"/>
    <w:basedOn w:val="Normal"/>
    <w:rPr>
      <w:rFonts w:ascii="Tahoma" w:hAnsi="Tahoma"/>
      <w:sz w:val="22"/>
    </w:rPr>
  </w:style>
  <w:style w:type="paragraph" w:styleId="BodyText3">
    <w:name w:val="Body Text 3"/>
    <w:basedOn w:val="Normal"/>
    <w:rPr>
      <w:rFonts w:ascii="Tahoma" w:hAnsi="Tahoma"/>
      <w:i/>
      <w:sz w:val="24"/>
    </w:rPr>
  </w:style>
  <w:style w:type="paragraph" w:styleId="BodyTextIndent">
    <w:name w:val="Body Text Indent"/>
    <w:basedOn w:val="Normal"/>
    <w:pPr>
      <w:ind w:left="720"/>
    </w:pPr>
    <w:rPr>
      <w:i/>
      <w:sz w:val="24"/>
    </w:rPr>
  </w:style>
  <w:style w:type="paragraph" w:styleId="BodyTextIndent2">
    <w:name w:val="Body Text Indent 2"/>
    <w:basedOn w:val="Normal"/>
    <w:link w:val="BodyTextIndent2Char"/>
    <w:pPr>
      <w:ind w:left="360"/>
    </w:pPr>
    <w:rPr>
      <w:rFonts w:ascii="Garamond" w:hAnsi="Garamond"/>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720"/>
        <w:tab w:val="left" w:pos="1620"/>
      </w:tabs>
      <w:spacing w:before="60" w:after="60"/>
      <w:ind w:left="1620" w:hanging="1620"/>
    </w:pPr>
    <w:rPr>
      <w:b/>
      <w:sz w:val="24"/>
    </w:rPr>
  </w:style>
  <w:style w:type="paragraph" w:styleId="BalloonText">
    <w:name w:val="Balloon Text"/>
    <w:basedOn w:val="Normal"/>
    <w:link w:val="BalloonTextChar"/>
    <w:rsid w:val="006714D3"/>
    <w:rPr>
      <w:rFonts w:ascii="Segoe UI" w:hAnsi="Segoe UI" w:cs="Segoe UI"/>
      <w:sz w:val="18"/>
      <w:szCs w:val="18"/>
    </w:rPr>
  </w:style>
  <w:style w:type="character" w:customStyle="1" w:styleId="BalloonTextChar">
    <w:name w:val="Balloon Text Char"/>
    <w:link w:val="BalloonText"/>
    <w:rsid w:val="006714D3"/>
    <w:rPr>
      <w:rFonts w:ascii="Segoe UI" w:hAnsi="Segoe UI" w:cs="Segoe UI"/>
      <w:sz w:val="18"/>
      <w:szCs w:val="18"/>
    </w:rPr>
  </w:style>
  <w:style w:type="paragraph" w:styleId="NormalWeb">
    <w:name w:val="Normal (Web)"/>
    <w:basedOn w:val="Normal"/>
    <w:uiPriority w:val="99"/>
    <w:unhideWhenUsed/>
    <w:rsid w:val="000E61DE"/>
    <w:pPr>
      <w:spacing w:before="100" w:beforeAutospacing="1" w:after="100" w:afterAutospacing="1"/>
    </w:pPr>
    <w:rPr>
      <w:sz w:val="24"/>
      <w:szCs w:val="24"/>
    </w:rPr>
  </w:style>
  <w:style w:type="paragraph" w:customStyle="1" w:styleId="BasicParagraph">
    <w:name w:val="[Basic Paragraph]"/>
    <w:basedOn w:val="Normal"/>
    <w:uiPriority w:val="99"/>
    <w:rsid w:val="00D44754"/>
    <w:pPr>
      <w:autoSpaceDE w:val="0"/>
      <w:autoSpaceDN w:val="0"/>
      <w:adjustRightInd w:val="0"/>
      <w:spacing w:line="288" w:lineRule="auto"/>
      <w:textAlignment w:val="center"/>
    </w:pPr>
    <w:rPr>
      <w:rFonts w:ascii="MinionPro-Regular" w:eastAsia="Calibri" w:hAnsi="MinionPro-Regular" w:cs="MinionPro-Regular"/>
      <w:color w:val="000000"/>
      <w:sz w:val="24"/>
      <w:szCs w:val="24"/>
    </w:rPr>
  </w:style>
  <w:style w:type="character" w:customStyle="1" w:styleId="GoalDescriptions">
    <w:name w:val="Goal Descriptions"/>
    <w:uiPriority w:val="99"/>
    <w:rsid w:val="00D44754"/>
    <w:rPr>
      <w:rFonts w:ascii="Calibri" w:hAnsi="Calibri" w:cs="Calibri"/>
      <w:color w:val="606164"/>
      <w:sz w:val="36"/>
      <w:szCs w:val="36"/>
    </w:rPr>
  </w:style>
  <w:style w:type="character" w:customStyle="1" w:styleId="GoalHeadingBlue">
    <w:name w:val="Goal Heading Blue"/>
    <w:uiPriority w:val="99"/>
    <w:rsid w:val="000E6612"/>
    <w:rPr>
      <w:rFonts w:ascii="Myriad Pro" w:hAnsi="Myriad Pro" w:cs="Myriad Pro"/>
      <w:color w:val="0078B2"/>
      <w:sz w:val="32"/>
      <w:szCs w:val="32"/>
    </w:rPr>
  </w:style>
  <w:style w:type="character" w:customStyle="1" w:styleId="BodyofGoals">
    <w:name w:val="Body of Goals"/>
    <w:uiPriority w:val="99"/>
    <w:rsid w:val="000E6612"/>
    <w:rPr>
      <w:rFonts w:ascii="Myriad Pro" w:hAnsi="Myriad Pro" w:cs="Myriad Pro"/>
      <w:color w:val="000000"/>
      <w:sz w:val="26"/>
      <w:szCs w:val="26"/>
    </w:rPr>
  </w:style>
  <w:style w:type="table" w:styleId="TableGrid">
    <w:name w:val="Table Grid"/>
    <w:basedOn w:val="TableNormal"/>
    <w:uiPriority w:val="59"/>
    <w:rsid w:val="000E66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lines">
    <w:name w:val="Timelines"/>
    <w:uiPriority w:val="99"/>
    <w:rsid w:val="000E6612"/>
    <w:rPr>
      <w:rFonts w:ascii="Myriad Pro" w:hAnsi="Myriad Pro" w:cs="Myriad Pro"/>
      <w:sz w:val="26"/>
      <w:szCs w:val="26"/>
    </w:rPr>
  </w:style>
  <w:style w:type="paragraph" w:styleId="ListParagraph">
    <w:name w:val="List Paragraph"/>
    <w:basedOn w:val="Normal"/>
    <w:uiPriority w:val="34"/>
    <w:qFormat/>
    <w:rsid w:val="000E6612"/>
    <w:pPr>
      <w:ind w:left="720"/>
    </w:pPr>
  </w:style>
  <w:style w:type="character" w:customStyle="1" w:styleId="BodyTextIndent2Char">
    <w:name w:val="Body Text Indent 2 Char"/>
    <w:link w:val="BodyTextIndent2"/>
    <w:rsid w:val="00073294"/>
    <w:rPr>
      <w:rFonts w:ascii="Garamond" w:hAnsi="Garamond"/>
      <w:sz w:val="24"/>
    </w:rPr>
  </w:style>
  <w:style w:type="paragraph" w:customStyle="1" w:styleId="Default">
    <w:name w:val="Default"/>
    <w:rsid w:val="00FE6D9B"/>
    <w:pPr>
      <w:autoSpaceDE w:val="0"/>
      <w:autoSpaceDN w:val="0"/>
      <w:adjustRightInd w:val="0"/>
    </w:pPr>
    <w:rPr>
      <w:color w:val="000000"/>
      <w:sz w:val="24"/>
      <w:szCs w:val="24"/>
    </w:rPr>
  </w:style>
  <w:style w:type="paragraph" w:customStyle="1" w:styleId="stnd-stnd">
    <w:name w:val="stnd-stnd"/>
    <w:basedOn w:val="Normal"/>
    <w:rsid w:val="00FE6D9B"/>
    <w:pPr>
      <w:spacing w:after="100" w:afterAutospacing="1"/>
    </w:pPr>
    <w:rPr>
      <w:sz w:val="24"/>
      <w:szCs w:val="24"/>
    </w:rPr>
  </w:style>
  <w:style w:type="character" w:customStyle="1" w:styleId="HeaderChar">
    <w:name w:val="Header Char"/>
    <w:link w:val="Header"/>
    <w:uiPriority w:val="99"/>
    <w:rsid w:val="00506DB8"/>
  </w:style>
  <w:style w:type="character" w:styleId="CommentReference">
    <w:name w:val="annotation reference"/>
    <w:basedOn w:val="DefaultParagraphFont"/>
    <w:rsid w:val="0060755A"/>
    <w:rPr>
      <w:sz w:val="16"/>
      <w:szCs w:val="16"/>
    </w:rPr>
  </w:style>
  <w:style w:type="paragraph" w:styleId="CommentText">
    <w:name w:val="annotation text"/>
    <w:basedOn w:val="Normal"/>
    <w:link w:val="CommentTextChar"/>
    <w:rsid w:val="0060755A"/>
  </w:style>
  <w:style w:type="character" w:customStyle="1" w:styleId="CommentTextChar">
    <w:name w:val="Comment Text Char"/>
    <w:basedOn w:val="DefaultParagraphFont"/>
    <w:link w:val="CommentText"/>
    <w:rsid w:val="0060755A"/>
  </w:style>
  <w:style w:type="paragraph" w:styleId="CommentSubject">
    <w:name w:val="annotation subject"/>
    <w:basedOn w:val="CommentText"/>
    <w:next w:val="CommentText"/>
    <w:link w:val="CommentSubjectChar"/>
    <w:rsid w:val="0060755A"/>
    <w:rPr>
      <w:b/>
      <w:bCs/>
    </w:rPr>
  </w:style>
  <w:style w:type="character" w:customStyle="1" w:styleId="CommentSubjectChar">
    <w:name w:val="Comment Subject Char"/>
    <w:basedOn w:val="CommentTextChar"/>
    <w:link w:val="CommentSubject"/>
    <w:rsid w:val="00607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0410">
      <w:bodyDiv w:val="1"/>
      <w:marLeft w:val="0"/>
      <w:marRight w:val="0"/>
      <w:marTop w:val="0"/>
      <w:marBottom w:val="0"/>
      <w:divBdr>
        <w:top w:val="none" w:sz="0" w:space="0" w:color="auto"/>
        <w:left w:val="none" w:sz="0" w:space="0" w:color="auto"/>
        <w:bottom w:val="none" w:sz="0" w:space="0" w:color="auto"/>
        <w:right w:val="none" w:sz="0" w:space="0" w:color="auto"/>
      </w:divBdr>
      <w:divsChild>
        <w:div w:id="1584872235">
          <w:marLeft w:val="0"/>
          <w:marRight w:val="0"/>
          <w:marTop w:val="0"/>
          <w:marBottom w:val="0"/>
          <w:divBdr>
            <w:top w:val="none" w:sz="0" w:space="0" w:color="auto"/>
            <w:left w:val="none" w:sz="0" w:space="0" w:color="auto"/>
            <w:bottom w:val="none" w:sz="0" w:space="0" w:color="auto"/>
            <w:right w:val="none" w:sz="0" w:space="0" w:color="auto"/>
          </w:divBdr>
          <w:divsChild>
            <w:div w:id="663508767">
              <w:marLeft w:val="0"/>
              <w:marRight w:val="0"/>
              <w:marTop w:val="0"/>
              <w:marBottom w:val="0"/>
              <w:divBdr>
                <w:top w:val="none" w:sz="0" w:space="0" w:color="auto"/>
                <w:left w:val="none" w:sz="0" w:space="0" w:color="auto"/>
                <w:bottom w:val="none" w:sz="0" w:space="0" w:color="auto"/>
                <w:right w:val="none" w:sz="0" w:space="0" w:color="auto"/>
              </w:divBdr>
              <w:divsChild>
                <w:div w:id="2020110175">
                  <w:marLeft w:val="0"/>
                  <w:marRight w:val="0"/>
                  <w:marTop w:val="0"/>
                  <w:marBottom w:val="0"/>
                  <w:divBdr>
                    <w:top w:val="none" w:sz="0" w:space="0" w:color="auto"/>
                    <w:left w:val="none" w:sz="0" w:space="0" w:color="auto"/>
                    <w:bottom w:val="none" w:sz="0" w:space="0" w:color="auto"/>
                    <w:right w:val="none" w:sz="0" w:space="0" w:color="auto"/>
                  </w:divBdr>
                  <w:divsChild>
                    <w:div w:id="1380011080">
                      <w:marLeft w:val="0"/>
                      <w:marRight w:val="0"/>
                      <w:marTop w:val="0"/>
                      <w:marBottom w:val="0"/>
                      <w:divBdr>
                        <w:top w:val="none" w:sz="0" w:space="0" w:color="auto"/>
                        <w:left w:val="none" w:sz="0" w:space="0" w:color="auto"/>
                        <w:bottom w:val="none" w:sz="0" w:space="0" w:color="auto"/>
                        <w:right w:val="none" w:sz="0" w:space="0" w:color="auto"/>
                      </w:divBdr>
                      <w:divsChild>
                        <w:div w:id="14172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45883">
      <w:bodyDiv w:val="1"/>
      <w:marLeft w:val="0"/>
      <w:marRight w:val="0"/>
      <w:marTop w:val="0"/>
      <w:marBottom w:val="0"/>
      <w:divBdr>
        <w:top w:val="none" w:sz="0" w:space="0" w:color="auto"/>
        <w:left w:val="none" w:sz="0" w:space="0" w:color="auto"/>
        <w:bottom w:val="none" w:sz="0" w:space="0" w:color="auto"/>
        <w:right w:val="none" w:sz="0" w:space="0" w:color="auto"/>
      </w:divBdr>
    </w:div>
    <w:div w:id="1130394840">
      <w:bodyDiv w:val="1"/>
      <w:marLeft w:val="0"/>
      <w:marRight w:val="0"/>
      <w:marTop w:val="0"/>
      <w:marBottom w:val="0"/>
      <w:divBdr>
        <w:top w:val="none" w:sz="0" w:space="0" w:color="auto"/>
        <w:left w:val="none" w:sz="0" w:space="0" w:color="auto"/>
        <w:bottom w:val="none" w:sz="0" w:space="0" w:color="auto"/>
        <w:right w:val="none" w:sz="0" w:space="0" w:color="auto"/>
      </w:divBdr>
    </w:div>
    <w:div w:id="1769883444">
      <w:bodyDiv w:val="1"/>
      <w:marLeft w:val="0"/>
      <w:marRight w:val="0"/>
      <w:marTop w:val="0"/>
      <w:marBottom w:val="0"/>
      <w:divBdr>
        <w:top w:val="none" w:sz="0" w:space="0" w:color="auto"/>
        <w:left w:val="none" w:sz="0" w:space="0" w:color="auto"/>
        <w:bottom w:val="none" w:sz="0" w:space="0" w:color="auto"/>
        <w:right w:val="none" w:sz="0" w:space="0" w:color="auto"/>
      </w:divBdr>
    </w:div>
    <w:div w:id="20070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risco%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385D6-EEEC-4DB5-AB2B-F3C4C423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Frisco Memo</Template>
  <TotalTime>20</TotalTime>
  <Pages>2</Pages>
  <Words>670</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OEM Preinstall</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Town of Frisco</dc:creator>
  <cp:keywords/>
  <cp:lastModifiedBy>Lee, Susan</cp:lastModifiedBy>
  <cp:revision>7</cp:revision>
  <cp:lastPrinted>2019-12-05T16:48:00Z</cp:lastPrinted>
  <dcterms:created xsi:type="dcterms:W3CDTF">2020-03-09T22:02:00Z</dcterms:created>
  <dcterms:modified xsi:type="dcterms:W3CDTF">2020-03-09T23:03:00Z</dcterms:modified>
</cp:coreProperties>
</file>